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6D65DF" w14:textId="77777777" w:rsidR="00D47591" w:rsidRDefault="001D2694">
      <w:pPr>
        <w:spacing w:before="30"/>
        <w:ind w:left="4141" w:right="4126"/>
        <w:jc w:val="center"/>
        <w:rPr>
          <w:b/>
          <w:sz w:val="24"/>
        </w:rPr>
      </w:pPr>
      <w:r>
        <w:rPr>
          <w:b/>
          <w:sz w:val="24"/>
        </w:rPr>
        <w:t>SYLLABUS</w:t>
      </w:r>
    </w:p>
    <w:p w14:paraId="64E9ED28" w14:textId="77777777" w:rsidR="00D47591" w:rsidRDefault="00D47591">
      <w:pPr>
        <w:pStyle w:val="BodyText"/>
        <w:spacing w:before="11"/>
        <w:rPr>
          <w:b/>
          <w:sz w:val="23"/>
        </w:rPr>
      </w:pPr>
    </w:p>
    <w:p w14:paraId="7D3C0CDE" w14:textId="77777777" w:rsidR="00D47591" w:rsidRDefault="001D2694">
      <w:pPr>
        <w:ind w:left="4147" w:right="4126"/>
        <w:jc w:val="center"/>
        <w:rPr>
          <w:b/>
          <w:sz w:val="24"/>
        </w:rPr>
      </w:pPr>
      <w:r>
        <w:rPr>
          <w:b/>
          <w:sz w:val="24"/>
        </w:rPr>
        <w:t>Differentiation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Literacy</w:t>
      </w:r>
      <w:r>
        <w:rPr>
          <w:b/>
          <w:spacing w:val="-51"/>
          <w:sz w:val="24"/>
        </w:rPr>
        <w:t xml:space="preserve"> </w:t>
      </w:r>
      <w:r>
        <w:rPr>
          <w:b/>
          <w:sz w:val="24"/>
        </w:rPr>
        <w:t>Drake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University</w:t>
      </w:r>
    </w:p>
    <w:p w14:paraId="03C68BBA" w14:textId="77777777" w:rsidR="00D47591" w:rsidRDefault="001D2694">
      <w:pPr>
        <w:ind w:left="4536" w:right="4515"/>
        <w:jc w:val="center"/>
        <w:rPr>
          <w:b/>
          <w:sz w:val="24"/>
        </w:rPr>
      </w:pPr>
      <w:r>
        <w:rPr>
          <w:b/>
          <w:sz w:val="24"/>
        </w:rPr>
        <w:t>School of Education</w:t>
      </w:r>
      <w:r>
        <w:rPr>
          <w:b/>
          <w:spacing w:val="-53"/>
          <w:sz w:val="24"/>
        </w:rPr>
        <w:t xml:space="preserve"> </w:t>
      </w:r>
      <w:r>
        <w:rPr>
          <w:b/>
          <w:sz w:val="24"/>
        </w:rPr>
        <w:t>Des Moines, Iowa</w:t>
      </w:r>
    </w:p>
    <w:p w14:paraId="72EB0169" w14:textId="77777777" w:rsidR="00D47591" w:rsidRDefault="00D47591">
      <w:pPr>
        <w:pStyle w:val="BodyText"/>
        <w:spacing w:before="12"/>
        <w:rPr>
          <w:b/>
          <w:sz w:val="23"/>
        </w:rPr>
      </w:pPr>
    </w:p>
    <w:p w14:paraId="3CA204BE" w14:textId="0CCE3FEC" w:rsidR="00D47591" w:rsidRDefault="001D2694">
      <w:pPr>
        <w:tabs>
          <w:tab w:val="left" w:pos="7319"/>
        </w:tabs>
        <w:ind w:left="120"/>
        <w:rPr>
          <w:sz w:val="24"/>
        </w:rPr>
      </w:pPr>
      <w:r>
        <w:rPr>
          <w:b/>
          <w:sz w:val="24"/>
        </w:rPr>
        <w:t>Term:</w:t>
      </w:r>
      <w:r>
        <w:rPr>
          <w:b/>
          <w:spacing w:val="54"/>
          <w:sz w:val="24"/>
        </w:rPr>
        <w:t xml:space="preserve"> </w:t>
      </w:r>
      <w:r>
        <w:rPr>
          <w:sz w:val="24"/>
        </w:rPr>
        <w:tab/>
      </w:r>
      <w:r>
        <w:rPr>
          <w:b/>
          <w:sz w:val="24"/>
        </w:rPr>
        <w:t>Instructor:</w:t>
      </w:r>
      <w:r>
        <w:rPr>
          <w:b/>
          <w:spacing w:val="50"/>
          <w:sz w:val="24"/>
        </w:rPr>
        <w:t xml:space="preserve"> </w:t>
      </w:r>
      <w:r>
        <w:rPr>
          <w:sz w:val="24"/>
        </w:rPr>
        <w:t>Amber</w:t>
      </w:r>
      <w:r>
        <w:rPr>
          <w:spacing w:val="-5"/>
          <w:sz w:val="24"/>
        </w:rPr>
        <w:t xml:space="preserve"> </w:t>
      </w:r>
      <w:r>
        <w:rPr>
          <w:sz w:val="24"/>
        </w:rPr>
        <w:t>Kuehler</w:t>
      </w:r>
    </w:p>
    <w:p w14:paraId="2E9CC092" w14:textId="52938FBC" w:rsidR="00D47591" w:rsidRDefault="001D2694">
      <w:pPr>
        <w:tabs>
          <w:tab w:val="left" w:pos="7319"/>
        </w:tabs>
        <w:ind w:left="119"/>
        <w:rPr>
          <w:sz w:val="24"/>
        </w:rPr>
      </w:pPr>
      <w:r>
        <w:rPr>
          <w:b/>
          <w:sz w:val="24"/>
        </w:rPr>
        <w:t>Course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Dates:</w:t>
      </w:r>
      <w:r>
        <w:rPr>
          <w:b/>
          <w:spacing w:val="53"/>
          <w:sz w:val="24"/>
        </w:rPr>
        <w:t xml:space="preserve"> </w:t>
      </w:r>
      <w:r>
        <w:rPr>
          <w:sz w:val="24"/>
        </w:rPr>
        <w:tab/>
      </w:r>
      <w:hyperlink r:id="rId10">
        <w:r>
          <w:rPr>
            <w:color w:val="0000FF"/>
            <w:sz w:val="24"/>
            <w:u w:val="single" w:color="0000FF"/>
          </w:rPr>
          <w:t>amber.kuehler@drake.edu</w:t>
        </w:r>
      </w:hyperlink>
    </w:p>
    <w:p w14:paraId="4E9468D2" w14:textId="77777777" w:rsidR="00D47591" w:rsidRDefault="001D2694">
      <w:pPr>
        <w:ind w:left="120"/>
        <w:rPr>
          <w:sz w:val="24"/>
        </w:rPr>
      </w:pPr>
      <w:r>
        <w:rPr>
          <w:b/>
          <w:sz w:val="24"/>
        </w:rPr>
        <w:t>Credit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Hours:</w:t>
      </w:r>
      <w:r>
        <w:rPr>
          <w:b/>
          <w:spacing w:val="52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credit</w:t>
      </w:r>
      <w:r>
        <w:rPr>
          <w:spacing w:val="-2"/>
          <w:sz w:val="24"/>
        </w:rPr>
        <w:t xml:space="preserve"> </w:t>
      </w:r>
      <w:r>
        <w:rPr>
          <w:sz w:val="24"/>
        </w:rPr>
        <w:t>hours</w:t>
      </w:r>
    </w:p>
    <w:p w14:paraId="2E861A94" w14:textId="77777777" w:rsidR="00D47591" w:rsidRDefault="00D47591">
      <w:pPr>
        <w:pStyle w:val="BodyText"/>
        <w:spacing w:before="2"/>
        <w:rPr>
          <w:sz w:val="23"/>
        </w:rPr>
      </w:pPr>
    </w:p>
    <w:p w14:paraId="69B674E2" w14:textId="77777777" w:rsidR="00D47591" w:rsidRDefault="001D2694">
      <w:pPr>
        <w:pStyle w:val="Heading1"/>
      </w:pPr>
      <w:r>
        <w:t>Course</w:t>
      </w:r>
      <w:r>
        <w:rPr>
          <w:spacing w:val="-4"/>
        </w:rPr>
        <w:t xml:space="preserve"> </w:t>
      </w:r>
      <w:r>
        <w:t>Overview:</w:t>
      </w:r>
    </w:p>
    <w:p w14:paraId="17AEE921" w14:textId="77777777" w:rsidR="00D47591" w:rsidRDefault="00D47591">
      <w:pPr>
        <w:pStyle w:val="BodyText"/>
        <w:spacing w:before="9"/>
        <w:rPr>
          <w:b/>
          <w:sz w:val="22"/>
        </w:rPr>
      </w:pPr>
    </w:p>
    <w:p w14:paraId="2C326776" w14:textId="77777777" w:rsidR="00D47591" w:rsidRDefault="001D2694">
      <w:pPr>
        <w:pStyle w:val="BodyText"/>
        <w:ind w:left="119" w:right="497"/>
      </w:pPr>
      <w:r>
        <w:t>This course will be delivered online using the Blackboard Learning Management System and will be broken</w:t>
      </w:r>
      <w:r>
        <w:rPr>
          <w:spacing w:val="-52"/>
        </w:rPr>
        <w:t xml:space="preserve"> </w:t>
      </w:r>
      <w:r>
        <w:t>down into</w:t>
      </w:r>
      <w:r>
        <w:rPr>
          <w:spacing w:val="-1"/>
        </w:rPr>
        <w:t xml:space="preserve"> </w:t>
      </w:r>
      <w:r>
        <w:t>several</w:t>
      </w:r>
      <w:r>
        <w:rPr>
          <w:spacing w:val="-2"/>
        </w:rPr>
        <w:t xml:space="preserve"> </w:t>
      </w:r>
      <w:r>
        <w:t>components of</w:t>
      </w:r>
      <w:r>
        <w:rPr>
          <w:spacing w:val="2"/>
        </w:rPr>
        <w:t xml:space="preserve"> </w:t>
      </w:r>
      <w:r>
        <w:t>study/analysis:</w:t>
      </w:r>
    </w:p>
    <w:p w14:paraId="24B7F6DB" w14:textId="77777777" w:rsidR="00D47591" w:rsidRDefault="00D47591">
      <w:pPr>
        <w:pStyle w:val="BodyText"/>
        <w:rPr>
          <w:sz w:val="23"/>
        </w:rPr>
      </w:pPr>
    </w:p>
    <w:p w14:paraId="4085F2FF" w14:textId="77777777" w:rsidR="00D47591" w:rsidRDefault="001D2694">
      <w:pPr>
        <w:pStyle w:val="ListParagraph"/>
        <w:numPr>
          <w:ilvl w:val="0"/>
          <w:numId w:val="3"/>
        </w:numPr>
        <w:tabs>
          <w:tab w:val="left" w:pos="840"/>
        </w:tabs>
        <w:ind w:hanging="361"/>
        <w:rPr>
          <w:sz w:val="24"/>
        </w:rPr>
      </w:pPr>
      <w:r>
        <w:rPr>
          <w:sz w:val="24"/>
        </w:rPr>
        <w:t>Current</w:t>
      </w:r>
      <w:r>
        <w:rPr>
          <w:spacing w:val="-1"/>
          <w:sz w:val="24"/>
        </w:rPr>
        <w:t xml:space="preserve"> </w:t>
      </w:r>
      <w:r>
        <w:rPr>
          <w:sz w:val="24"/>
        </w:rPr>
        <w:t>research</w:t>
      </w:r>
      <w:r>
        <w:rPr>
          <w:spacing w:val="-1"/>
          <w:sz w:val="24"/>
        </w:rPr>
        <w:t xml:space="preserve"> </w:t>
      </w:r>
      <w:r>
        <w:rPr>
          <w:sz w:val="24"/>
        </w:rPr>
        <w:t>articles</w:t>
      </w:r>
    </w:p>
    <w:p w14:paraId="6DC7E664" w14:textId="77777777" w:rsidR="00D47591" w:rsidRDefault="001D2694">
      <w:pPr>
        <w:pStyle w:val="ListParagraph"/>
        <w:numPr>
          <w:ilvl w:val="0"/>
          <w:numId w:val="3"/>
        </w:numPr>
        <w:tabs>
          <w:tab w:val="left" w:pos="840"/>
        </w:tabs>
        <w:ind w:hanging="361"/>
        <w:rPr>
          <w:sz w:val="24"/>
        </w:rPr>
      </w:pPr>
      <w:r>
        <w:rPr>
          <w:sz w:val="24"/>
        </w:rPr>
        <w:t>Various</w:t>
      </w:r>
      <w:r>
        <w:rPr>
          <w:spacing w:val="-3"/>
          <w:sz w:val="24"/>
        </w:rPr>
        <w:t xml:space="preserve"> </w:t>
      </w:r>
      <w:r>
        <w:rPr>
          <w:sz w:val="24"/>
        </w:rPr>
        <w:t>video</w:t>
      </w:r>
      <w:r>
        <w:rPr>
          <w:spacing w:val="-2"/>
          <w:sz w:val="24"/>
        </w:rPr>
        <w:t xml:space="preserve"> </w:t>
      </w:r>
      <w:r>
        <w:rPr>
          <w:sz w:val="24"/>
        </w:rPr>
        <w:t>presentations</w:t>
      </w:r>
    </w:p>
    <w:p w14:paraId="28DE8EA7" w14:textId="77777777" w:rsidR="00D47591" w:rsidRDefault="001D2694">
      <w:pPr>
        <w:pStyle w:val="ListParagraph"/>
        <w:numPr>
          <w:ilvl w:val="0"/>
          <w:numId w:val="3"/>
        </w:numPr>
        <w:tabs>
          <w:tab w:val="left" w:pos="840"/>
        </w:tabs>
        <w:ind w:hanging="361"/>
        <w:rPr>
          <w:sz w:val="24"/>
        </w:rPr>
      </w:pPr>
      <w:r>
        <w:rPr>
          <w:sz w:val="24"/>
        </w:rPr>
        <w:t>Reflection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current</w:t>
      </w:r>
      <w:r>
        <w:rPr>
          <w:spacing w:val="-4"/>
          <w:sz w:val="24"/>
        </w:rPr>
        <w:t xml:space="preserve"> </w:t>
      </w:r>
      <w:r>
        <w:rPr>
          <w:sz w:val="24"/>
        </w:rPr>
        <w:t>practices</w:t>
      </w:r>
      <w:r>
        <w:rPr>
          <w:spacing w:val="-2"/>
          <w:sz w:val="24"/>
        </w:rPr>
        <w:t xml:space="preserve"> </w:t>
      </w:r>
      <w:r>
        <w:rPr>
          <w:sz w:val="24"/>
        </w:rPr>
        <w:t>related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differentiation and</w:t>
      </w:r>
      <w:r>
        <w:rPr>
          <w:spacing w:val="-4"/>
          <w:sz w:val="24"/>
        </w:rPr>
        <w:t xml:space="preserve"> </w:t>
      </w:r>
      <w:r>
        <w:rPr>
          <w:sz w:val="24"/>
        </w:rPr>
        <w:t>literacy</w:t>
      </w:r>
      <w:r>
        <w:rPr>
          <w:spacing w:val="-2"/>
          <w:sz w:val="24"/>
        </w:rPr>
        <w:t xml:space="preserve"> </w:t>
      </w:r>
      <w:r>
        <w:rPr>
          <w:sz w:val="24"/>
        </w:rPr>
        <w:t>instruction</w:t>
      </w:r>
    </w:p>
    <w:p w14:paraId="7D136E1D" w14:textId="77777777" w:rsidR="00D47591" w:rsidRDefault="001D2694">
      <w:pPr>
        <w:pStyle w:val="ListParagraph"/>
        <w:numPr>
          <w:ilvl w:val="0"/>
          <w:numId w:val="3"/>
        </w:numPr>
        <w:tabs>
          <w:tab w:val="left" w:pos="840"/>
        </w:tabs>
        <w:ind w:hanging="361"/>
        <w:rPr>
          <w:sz w:val="24"/>
        </w:rPr>
      </w:pPr>
      <w:r>
        <w:rPr>
          <w:sz w:val="24"/>
        </w:rPr>
        <w:t>Interaction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your</w:t>
      </w:r>
      <w:r>
        <w:rPr>
          <w:spacing w:val="-3"/>
          <w:sz w:val="24"/>
        </w:rPr>
        <w:t xml:space="preserve"> </w:t>
      </w:r>
      <w:r>
        <w:rPr>
          <w:sz w:val="24"/>
        </w:rPr>
        <w:t>peers</w:t>
      </w:r>
      <w:r>
        <w:rPr>
          <w:spacing w:val="-2"/>
          <w:sz w:val="24"/>
        </w:rPr>
        <w:t xml:space="preserve"> </w:t>
      </w:r>
      <w:r>
        <w:rPr>
          <w:sz w:val="24"/>
        </w:rPr>
        <w:t>and instructor</w:t>
      </w:r>
    </w:p>
    <w:p w14:paraId="6D743961" w14:textId="77777777" w:rsidR="00D47591" w:rsidRDefault="001D2694">
      <w:pPr>
        <w:pStyle w:val="ListParagraph"/>
        <w:numPr>
          <w:ilvl w:val="0"/>
          <w:numId w:val="3"/>
        </w:numPr>
        <w:tabs>
          <w:tab w:val="left" w:pos="840"/>
        </w:tabs>
        <w:ind w:hanging="361"/>
        <w:rPr>
          <w:sz w:val="24"/>
        </w:rPr>
      </w:pPr>
      <w:r>
        <w:rPr>
          <w:sz w:val="24"/>
        </w:rPr>
        <w:t>Activities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assignments</w:t>
      </w:r>
      <w:r>
        <w:rPr>
          <w:spacing w:val="-1"/>
          <w:sz w:val="24"/>
        </w:rPr>
        <w:t xml:space="preserve"> </w:t>
      </w:r>
      <w:r>
        <w:rPr>
          <w:sz w:val="24"/>
        </w:rPr>
        <w:t>designed</w:t>
      </w:r>
      <w:r>
        <w:rPr>
          <w:spacing w:val="-3"/>
          <w:sz w:val="24"/>
        </w:rPr>
        <w:t xml:space="preserve"> </w:t>
      </w:r>
      <w:r>
        <w:rPr>
          <w:sz w:val="24"/>
        </w:rPr>
        <w:t>to allow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6"/>
          <w:sz w:val="24"/>
        </w:rPr>
        <w:t xml:space="preserve"> </w:t>
      </w:r>
      <w:r>
        <w:rPr>
          <w:sz w:val="24"/>
        </w:rPr>
        <w:t>direct</w:t>
      </w:r>
      <w:r>
        <w:rPr>
          <w:spacing w:val="-2"/>
          <w:sz w:val="24"/>
        </w:rPr>
        <w:t xml:space="preserve"> </w:t>
      </w:r>
      <w:r>
        <w:rPr>
          <w:sz w:val="24"/>
        </w:rPr>
        <w:t>implementation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concepts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this</w:t>
      </w:r>
      <w:r>
        <w:rPr>
          <w:spacing w:val="-4"/>
          <w:sz w:val="24"/>
        </w:rPr>
        <w:t xml:space="preserve"> </w:t>
      </w:r>
      <w:r>
        <w:rPr>
          <w:sz w:val="24"/>
        </w:rPr>
        <w:t>course.</w:t>
      </w:r>
    </w:p>
    <w:p w14:paraId="1ECA3F58" w14:textId="77777777" w:rsidR="00D47591" w:rsidRDefault="00D47591">
      <w:pPr>
        <w:pStyle w:val="BodyText"/>
      </w:pPr>
    </w:p>
    <w:p w14:paraId="4FECC53F" w14:textId="77777777" w:rsidR="00D47591" w:rsidRDefault="00D47591">
      <w:pPr>
        <w:pStyle w:val="BodyText"/>
        <w:spacing w:before="11"/>
        <w:rPr>
          <w:sz w:val="22"/>
        </w:rPr>
      </w:pPr>
    </w:p>
    <w:p w14:paraId="4957D728" w14:textId="77777777" w:rsidR="00D47591" w:rsidRDefault="001D2694">
      <w:pPr>
        <w:pStyle w:val="Heading1"/>
        <w:ind w:left="119"/>
      </w:pPr>
      <w:r>
        <w:t>Course</w:t>
      </w:r>
      <w:r>
        <w:rPr>
          <w:spacing w:val="-3"/>
        </w:rPr>
        <w:t xml:space="preserve"> </w:t>
      </w:r>
      <w:r>
        <w:t>Goals:</w:t>
      </w:r>
    </w:p>
    <w:p w14:paraId="49E5E821" w14:textId="77777777" w:rsidR="00D47591" w:rsidRDefault="00D47591">
      <w:pPr>
        <w:pStyle w:val="BodyText"/>
        <w:rPr>
          <w:b/>
        </w:rPr>
      </w:pPr>
    </w:p>
    <w:p w14:paraId="14072896" w14:textId="77777777" w:rsidR="00D47591" w:rsidRDefault="001D2694">
      <w:pPr>
        <w:pStyle w:val="BodyText"/>
        <w:ind w:left="119"/>
      </w:pPr>
      <w:r>
        <w:t>Upon completion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course, learners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able</w:t>
      </w:r>
      <w:r>
        <w:rPr>
          <w:spacing w:val="-2"/>
        </w:rPr>
        <w:t xml:space="preserve"> </w:t>
      </w:r>
      <w:r>
        <w:t>to:</w:t>
      </w:r>
    </w:p>
    <w:p w14:paraId="71ACB9DD" w14:textId="77777777" w:rsidR="00D47591" w:rsidRDefault="00D47591">
      <w:pPr>
        <w:pStyle w:val="BodyText"/>
        <w:spacing w:before="11"/>
        <w:rPr>
          <w:sz w:val="23"/>
        </w:rPr>
      </w:pPr>
    </w:p>
    <w:p w14:paraId="0A63360B" w14:textId="77777777" w:rsidR="00D47591" w:rsidRDefault="001D2694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line="242" w:lineRule="auto"/>
        <w:ind w:left="839" w:right="104"/>
        <w:rPr>
          <w:rFonts w:ascii="Symbol" w:hAnsi="Symbol"/>
          <w:sz w:val="24"/>
        </w:rPr>
      </w:pPr>
      <w:r>
        <w:rPr>
          <w:sz w:val="24"/>
        </w:rPr>
        <w:t>Create tailored lesson plans incorporating various differentiated instructional strategies and implement</w:t>
      </w:r>
      <w:r>
        <w:rPr>
          <w:spacing w:val="-52"/>
          <w:sz w:val="24"/>
        </w:rPr>
        <w:t xml:space="preserve"> </w:t>
      </w:r>
      <w:r>
        <w:rPr>
          <w:sz w:val="24"/>
        </w:rPr>
        <w:t>these</w:t>
      </w:r>
      <w:r>
        <w:rPr>
          <w:spacing w:val="-2"/>
          <w:sz w:val="24"/>
        </w:rPr>
        <w:t xml:space="preserve"> </w:t>
      </w:r>
      <w:r>
        <w:rPr>
          <w:sz w:val="24"/>
        </w:rPr>
        <w:t>tools in</w:t>
      </w:r>
      <w:r>
        <w:rPr>
          <w:spacing w:val="1"/>
          <w:sz w:val="24"/>
        </w:rPr>
        <w:t xml:space="preserve"> </w:t>
      </w:r>
      <w:r>
        <w:rPr>
          <w:sz w:val="24"/>
        </w:rPr>
        <w:t>classroom</w:t>
      </w:r>
      <w:r>
        <w:rPr>
          <w:spacing w:val="-4"/>
          <w:sz w:val="24"/>
        </w:rPr>
        <w:t xml:space="preserve"> </w:t>
      </w:r>
      <w:r>
        <w:rPr>
          <w:sz w:val="24"/>
        </w:rPr>
        <w:t>literacy instruction.</w:t>
      </w:r>
    </w:p>
    <w:p w14:paraId="1B1D070F" w14:textId="77777777" w:rsidR="00D47591" w:rsidRDefault="00D47591">
      <w:pPr>
        <w:pStyle w:val="BodyText"/>
        <w:spacing w:before="7"/>
        <w:rPr>
          <w:sz w:val="23"/>
        </w:rPr>
      </w:pPr>
    </w:p>
    <w:p w14:paraId="43A493BB" w14:textId="77777777" w:rsidR="00D47591" w:rsidRDefault="001D2694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before="1"/>
        <w:ind w:hanging="361"/>
        <w:rPr>
          <w:rFonts w:ascii="Symbol" w:hAnsi="Symbol"/>
          <w:sz w:val="24"/>
        </w:rPr>
      </w:pPr>
      <w:r>
        <w:rPr>
          <w:sz w:val="24"/>
        </w:rPr>
        <w:t>Implement</w:t>
      </w:r>
      <w:r>
        <w:rPr>
          <w:spacing w:val="-1"/>
          <w:sz w:val="24"/>
        </w:rPr>
        <w:t xml:space="preserve"> </w:t>
      </w:r>
      <w:r>
        <w:rPr>
          <w:sz w:val="24"/>
        </w:rPr>
        <w:t>assessment</w:t>
      </w:r>
      <w:r>
        <w:rPr>
          <w:spacing w:val="-1"/>
          <w:sz w:val="24"/>
        </w:rPr>
        <w:t xml:space="preserve"> </w:t>
      </w:r>
      <w:r>
        <w:rPr>
          <w:sz w:val="24"/>
        </w:rPr>
        <w:t>tools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provide</w:t>
      </w:r>
      <w:r>
        <w:rPr>
          <w:spacing w:val="-4"/>
          <w:sz w:val="24"/>
        </w:rPr>
        <w:t xml:space="preserve"> </w:t>
      </w:r>
      <w:r>
        <w:rPr>
          <w:sz w:val="24"/>
        </w:rPr>
        <w:t>feedback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students</w:t>
      </w:r>
      <w:r>
        <w:rPr>
          <w:spacing w:val="-5"/>
          <w:sz w:val="24"/>
        </w:rPr>
        <w:t xml:space="preserve"> </w:t>
      </w:r>
      <w:r>
        <w:rPr>
          <w:sz w:val="24"/>
        </w:rPr>
        <w:t>based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specific</w:t>
      </w:r>
      <w:r>
        <w:rPr>
          <w:spacing w:val="-3"/>
          <w:sz w:val="24"/>
        </w:rPr>
        <w:t xml:space="preserve"> </w:t>
      </w:r>
      <w:r>
        <w:rPr>
          <w:sz w:val="24"/>
        </w:rPr>
        <w:t>literacy</w:t>
      </w:r>
      <w:r>
        <w:rPr>
          <w:spacing w:val="-3"/>
          <w:sz w:val="24"/>
        </w:rPr>
        <w:t xml:space="preserve"> </w:t>
      </w:r>
      <w:r>
        <w:rPr>
          <w:sz w:val="24"/>
        </w:rPr>
        <w:t>standards.</w:t>
      </w:r>
    </w:p>
    <w:p w14:paraId="1BC43923" w14:textId="77777777" w:rsidR="00D47591" w:rsidRDefault="00D47591">
      <w:pPr>
        <w:pStyle w:val="BodyText"/>
        <w:spacing w:before="10"/>
        <w:rPr>
          <w:sz w:val="23"/>
        </w:rPr>
      </w:pPr>
    </w:p>
    <w:p w14:paraId="51D0C323" w14:textId="77777777" w:rsidR="00D47591" w:rsidRDefault="001D2694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before="1"/>
        <w:ind w:left="839" w:right="354"/>
        <w:rPr>
          <w:rFonts w:ascii="Symbol" w:hAnsi="Symbol"/>
          <w:sz w:val="24"/>
        </w:rPr>
      </w:pPr>
      <w:r>
        <w:rPr>
          <w:sz w:val="24"/>
        </w:rPr>
        <w:t>Design learning outcomes and student self-assessment procedures based on the ACCESS Assessment</w:t>
      </w:r>
      <w:r>
        <w:rPr>
          <w:spacing w:val="-52"/>
          <w:sz w:val="24"/>
        </w:rPr>
        <w:t xml:space="preserve"> </w:t>
      </w:r>
      <w:r>
        <w:rPr>
          <w:sz w:val="24"/>
        </w:rPr>
        <w:t>Plan.</w:t>
      </w:r>
    </w:p>
    <w:p w14:paraId="50DB043C" w14:textId="77777777" w:rsidR="00D47591" w:rsidRDefault="00D47591">
      <w:pPr>
        <w:pStyle w:val="BodyText"/>
        <w:spacing w:before="1"/>
      </w:pPr>
    </w:p>
    <w:p w14:paraId="7D3E488F" w14:textId="77777777" w:rsidR="00D47591" w:rsidRDefault="001D2694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ind w:left="839" w:right="130"/>
        <w:rPr>
          <w:rFonts w:ascii="Symbol" w:hAnsi="Symbol"/>
          <w:color w:val="4E4A47"/>
          <w:sz w:val="24"/>
        </w:rPr>
      </w:pPr>
      <w:r>
        <w:rPr>
          <w:color w:val="4E4A47"/>
          <w:sz w:val="24"/>
        </w:rPr>
        <w:t>Collaborate with classmates to identify how differentiation practices would work for a specific group of</w:t>
      </w:r>
      <w:r>
        <w:rPr>
          <w:color w:val="4E4A47"/>
          <w:spacing w:val="-52"/>
          <w:sz w:val="24"/>
        </w:rPr>
        <w:t xml:space="preserve"> </w:t>
      </w:r>
      <w:r>
        <w:rPr>
          <w:color w:val="4E4A47"/>
          <w:sz w:val="24"/>
        </w:rPr>
        <w:t>students</w:t>
      </w:r>
      <w:r>
        <w:rPr>
          <w:color w:val="4E4A47"/>
          <w:spacing w:val="-3"/>
          <w:sz w:val="24"/>
        </w:rPr>
        <w:t xml:space="preserve"> </w:t>
      </w:r>
      <w:r>
        <w:rPr>
          <w:color w:val="4E4A47"/>
          <w:sz w:val="24"/>
        </w:rPr>
        <w:t>with</w:t>
      </w:r>
      <w:r>
        <w:rPr>
          <w:color w:val="4E4A47"/>
          <w:spacing w:val="-1"/>
          <w:sz w:val="24"/>
        </w:rPr>
        <w:t xml:space="preserve"> </w:t>
      </w:r>
      <w:r>
        <w:rPr>
          <w:color w:val="4E4A47"/>
          <w:sz w:val="24"/>
        </w:rPr>
        <w:t>particular</w:t>
      </w:r>
      <w:r>
        <w:rPr>
          <w:color w:val="4E4A47"/>
          <w:spacing w:val="-2"/>
          <w:sz w:val="24"/>
        </w:rPr>
        <w:t xml:space="preserve"> </w:t>
      </w:r>
      <w:r>
        <w:rPr>
          <w:color w:val="4E4A47"/>
          <w:sz w:val="24"/>
        </w:rPr>
        <w:t>learning</w:t>
      </w:r>
      <w:r>
        <w:rPr>
          <w:color w:val="4E4A47"/>
          <w:spacing w:val="-2"/>
          <w:sz w:val="24"/>
        </w:rPr>
        <w:t xml:space="preserve"> </w:t>
      </w:r>
      <w:r>
        <w:rPr>
          <w:color w:val="4E4A47"/>
          <w:sz w:val="24"/>
        </w:rPr>
        <w:t>needs.</w:t>
      </w:r>
    </w:p>
    <w:p w14:paraId="5972A330" w14:textId="77777777" w:rsidR="00D47591" w:rsidRDefault="00D47591">
      <w:pPr>
        <w:pStyle w:val="BodyText"/>
        <w:spacing w:before="11"/>
        <w:rPr>
          <w:sz w:val="23"/>
        </w:rPr>
      </w:pPr>
    </w:p>
    <w:p w14:paraId="1DEB516A" w14:textId="77777777" w:rsidR="00D47591" w:rsidRDefault="001D2694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line="242" w:lineRule="auto"/>
        <w:ind w:left="839" w:right="1088"/>
        <w:rPr>
          <w:rFonts w:ascii="Symbol" w:hAnsi="Symbol"/>
          <w:sz w:val="24"/>
        </w:rPr>
      </w:pPr>
      <w:r>
        <w:rPr>
          <w:sz w:val="24"/>
        </w:rPr>
        <w:t>Develop a comprehensive plan for using student assessment, growth mindset, differentiation</w:t>
      </w:r>
      <w:r>
        <w:rPr>
          <w:spacing w:val="-52"/>
          <w:sz w:val="24"/>
        </w:rPr>
        <w:t xml:space="preserve"> </w:t>
      </w:r>
      <w:r>
        <w:rPr>
          <w:sz w:val="24"/>
        </w:rPr>
        <w:t>strategies, and</w:t>
      </w:r>
      <w:r>
        <w:rPr>
          <w:spacing w:val="-1"/>
          <w:sz w:val="24"/>
        </w:rPr>
        <w:t xml:space="preserve"> </w:t>
      </w:r>
      <w:r>
        <w:rPr>
          <w:sz w:val="24"/>
        </w:rPr>
        <w:t>best</w:t>
      </w:r>
      <w:r>
        <w:rPr>
          <w:spacing w:val="-1"/>
          <w:sz w:val="24"/>
        </w:rPr>
        <w:t xml:space="preserve"> </w:t>
      </w:r>
      <w:r>
        <w:rPr>
          <w:sz w:val="24"/>
        </w:rPr>
        <w:t>practices in</w:t>
      </w:r>
      <w:r>
        <w:rPr>
          <w:spacing w:val="-2"/>
          <w:sz w:val="24"/>
        </w:rPr>
        <w:t xml:space="preserve"> </w:t>
      </w:r>
      <w:r>
        <w:rPr>
          <w:sz w:val="24"/>
        </w:rPr>
        <w:t>literacy instruction.</w:t>
      </w:r>
    </w:p>
    <w:p w14:paraId="679F1557" w14:textId="77777777" w:rsidR="00D47591" w:rsidRDefault="00D47591">
      <w:pPr>
        <w:pStyle w:val="BodyText"/>
      </w:pPr>
    </w:p>
    <w:p w14:paraId="5D028F88" w14:textId="77777777" w:rsidR="00D47591" w:rsidRDefault="00D47591">
      <w:pPr>
        <w:pStyle w:val="BodyText"/>
        <w:spacing w:before="6"/>
        <w:rPr>
          <w:sz w:val="29"/>
        </w:rPr>
      </w:pPr>
    </w:p>
    <w:p w14:paraId="464947F2" w14:textId="77777777" w:rsidR="00D47591" w:rsidRDefault="001D2694">
      <w:pPr>
        <w:pStyle w:val="BodyText"/>
        <w:spacing w:before="1"/>
        <w:ind w:left="120" w:right="275"/>
      </w:pPr>
      <w:r>
        <w:rPr>
          <w:b/>
        </w:rPr>
        <w:t xml:space="preserve">Educational Resources: </w:t>
      </w:r>
      <w:r>
        <w:t>The readings from assorted articles form the core of foundational information. In</w:t>
      </w:r>
      <w:r>
        <w:rPr>
          <w:spacing w:val="1"/>
        </w:rPr>
        <w:t xml:space="preserve"> </w:t>
      </w:r>
      <w:r>
        <w:t>addition, participants are encouraged to research additional information using the online resources available</w:t>
      </w:r>
      <w:r>
        <w:rPr>
          <w:spacing w:val="-52"/>
        </w:rPr>
        <w:t xml:space="preserve"> </w:t>
      </w:r>
      <w:r>
        <w:t>through</w:t>
      </w:r>
      <w:r>
        <w:rPr>
          <w:spacing w:val="-2"/>
        </w:rPr>
        <w:t xml:space="preserve"> </w:t>
      </w:r>
      <w:r>
        <w:t>Cowles</w:t>
      </w:r>
      <w:r>
        <w:rPr>
          <w:spacing w:val="-2"/>
        </w:rPr>
        <w:t xml:space="preserve"> </w:t>
      </w:r>
      <w:r>
        <w:t>Library</w:t>
      </w:r>
      <w:r>
        <w:rPr>
          <w:spacing w:val="-3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resources</w:t>
      </w:r>
      <w:r>
        <w:rPr>
          <w:spacing w:val="-2"/>
        </w:rPr>
        <w:t xml:space="preserve"> </w:t>
      </w:r>
      <w:r>
        <w:t>available</w:t>
      </w:r>
      <w:r>
        <w:rPr>
          <w:spacing w:val="1"/>
        </w:rPr>
        <w:t xml:space="preserve"> </w:t>
      </w:r>
      <w:r>
        <w:t>locally.</w:t>
      </w:r>
    </w:p>
    <w:p w14:paraId="2BC71087" w14:textId="77777777" w:rsidR="00D47591" w:rsidRDefault="00D47591">
      <w:pPr>
        <w:sectPr w:rsidR="00D47591">
          <w:footerReference w:type="default" r:id="rId11"/>
          <w:type w:val="continuous"/>
          <w:pgSz w:w="12240" w:h="15840"/>
          <w:pgMar w:top="920" w:right="620" w:bottom="1080" w:left="600" w:header="0" w:footer="887" w:gutter="0"/>
          <w:pgNumType w:start="1"/>
          <w:cols w:space="720"/>
        </w:sectPr>
      </w:pPr>
    </w:p>
    <w:p w14:paraId="0ED1C710" w14:textId="77777777" w:rsidR="00D47591" w:rsidRDefault="001D2694">
      <w:pPr>
        <w:pStyle w:val="Heading1"/>
        <w:spacing w:before="35"/>
      </w:pPr>
      <w:r>
        <w:lastRenderedPageBreak/>
        <w:t>Course</w:t>
      </w:r>
      <w:r>
        <w:rPr>
          <w:spacing w:val="-5"/>
        </w:rPr>
        <w:t xml:space="preserve"> </w:t>
      </w:r>
      <w:r>
        <w:t>Assignments:</w:t>
      </w:r>
    </w:p>
    <w:p w14:paraId="20CE773F" w14:textId="77777777" w:rsidR="00D47591" w:rsidRDefault="00D47591">
      <w:pPr>
        <w:pStyle w:val="BodyText"/>
        <w:rPr>
          <w:b/>
        </w:rPr>
      </w:pPr>
    </w:p>
    <w:p w14:paraId="2BC17BD6" w14:textId="77777777" w:rsidR="00D47591" w:rsidRDefault="001D2694">
      <w:pPr>
        <w:ind w:left="120"/>
        <w:rPr>
          <w:b/>
          <w:sz w:val="24"/>
        </w:rPr>
      </w:pPr>
      <w:r>
        <w:rPr>
          <w:b/>
          <w:sz w:val="24"/>
        </w:rPr>
        <w:t>Module 1</w:t>
      </w:r>
    </w:p>
    <w:p w14:paraId="38B89350" w14:textId="02F1C432" w:rsidR="00D47591" w:rsidRDefault="001D2694">
      <w:pPr>
        <w:pStyle w:val="BodyText"/>
        <w:tabs>
          <w:tab w:val="left" w:pos="7319"/>
        </w:tabs>
        <w:ind w:left="840"/>
      </w:pPr>
      <w:r>
        <w:t>Personal</w:t>
      </w:r>
      <w:r>
        <w:rPr>
          <w:spacing w:val="-4"/>
        </w:rPr>
        <w:t xml:space="preserve"> </w:t>
      </w:r>
      <w:r>
        <w:t>Introduction</w:t>
      </w:r>
      <w:r>
        <w:rPr>
          <w:spacing w:val="-2"/>
        </w:rPr>
        <w:t xml:space="preserve"> </w:t>
      </w:r>
      <w:r>
        <w:t>Discussion</w:t>
      </w:r>
      <w:r>
        <w:rPr>
          <w:spacing w:val="1"/>
        </w:rPr>
        <w:t xml:space="preserve"> </w:t>
      </w:r>
      <w:r>
        <w:tab/>
        <w:t>10</w:t>
      </w:r>
      <w:r>
        <w:rPr>
          <w:spacing w:val="-2"/>
        </w:rPr>
        <w:t xml:space="preserve"> </w:t>
      </w:r>
      <w:r>
        <w:t>points</w:t>
      </w:r>
    </w:p>
    <w:p w14:paraId="1BF84459" w14:textId="7408715C" w:rsidR="00D47591" w:rsidRDefault="001D2694">
      <w:pPr>
        <w:pStyle w:val="BodyText"/>
        <w:tabs>
          <w:tab w:val="left" w:pos="7319"/>
        </w:tabs>
        <w:ind w:left="840"/>
      </w:pPr>
      <w:r>
        <w:t>Differentiation</w:t>
      </w:r>
      <w:r>
        <w:rPr>
          <w:spacing w:val="-3"/>
        </w:rPr>
        <w:t xml:space="preserve"> </w:t>
      </w:r>
      <w:r>
        <w:t>Reflection Journal</w:t>
      </w:r>
      <w:r>
        <w:rPr>
          <w:spacing w:val="-4"/>
        </w:rPr>
        <w:t xml:space="preserve"> </w:t>
      </w:r>
      <w:r>
        <w:t>Entry</w:t>
      </w:r>
      <w:r>
        <w:rPr>
          <w:spacing w:val="-1"/>
        </w:rPr>
        <w:t xml:space="preserve"> </w:t>
      </w:r>
      <w:r>
        <w:rPr>
          <w:spacing w:val="-4"/>
        </w:rPr>
        <w:t xml:space="preserve"> </w:t>
      </w:r>
      <w:r>
        <w:tab/>
        <w:t>10</w:t>
      </w:r>
      <w:r>
        <w:rPr>
          <w:spacing w:val="-2"/>
        </w:rPr>
        <w:t xml:space="preserve"> </w:t>
      </w:r>
      <w:r>
        <w:t>points</w:t>
      </w:r>
    </w:p>
    <w:p w14:paraId="1E62CD78" w14:textId="27EAC15A" w:rsidR="00D47591" w:rsidRDefault="001D2694">
      <w:pPr>
        <w:pStyle w:val="BodyText"/>
        <w:tabs>
          <w:tab w:val="left" w:pos="7430"/>
        </w:tabs>
        <w:ind w:left="840"/>
      </w:pPr>
      <w:r>
        <w:t>Differentiating</w:t>
      </w:r>
      <w:r>
        <w:rPr>
          <w:spacing w:val="-3"/>
        </w:rPr>
        <w:t xml:space="preserve"> </w:t>
      </w:r>
      <w:r>
        <w:t>Literacy</w:t>
      </w:r>
      <w:r>
        <w:rPr>
          <w:spacing w:val="-1"/>
        </w:rPr>
        <w:t xml:space="preserve"> </w:t>
      </w:r>
      <w:r>
        <w:t xml:space="preserve">Survey </w:t>
      </w:r>
      <w:r>
        <w:tab/>
        <w:t>0 points</w:t>
      </w:r>
    </w:p>
    <w:p w14:paraId="4F7144D7" w14:textId="77777777" w:rsidR="00D47591" w:rsidRDefault="00D47591">
      <w:pPr>
        <w:pStyle w:val="BodyText"/>
        <w:spacing w:before="11"/>
        <w:rPr>
          <w:sz w:val="23"/>
        </w:rPr>
      </w:pPr>
    </w:p>
    <w:p w14:paraId="476ADA8D" w14:textId="68519612" w:rsidR="00D47591" w:rsidRDefault="001D2694">
      <w:pPr>
        <w:pStyle w:val="Heading1"/>
      </w:pPr>
      <w:r>
        <w:t>Module</w:t>
      </w:r>
      <w:r>
        <w:rPr>
          <w:spacing w:val="-1"/>
        </w:rPr>
        <w:t xml:space="preserve"> </w:t>
      </w:r>
      <w:r>
        <w:t>2</w:t>
      </w:r>
      <w:r>
        <w:rPr>
          <w:spacing w:val="-2"/>
        </w:rPr>
        <w:t xml:space="preserve"> </w:t>
      </w:r>
    </w:p>
    <w:p w14:paraId="694F2305" w14:textId="77777777" w:rsidR="00D47591" w:rsidRDefault="001D2694">
      <w:pPr>
        <w:pStyle w:val="BodyText"/>
        <w:tabs>
          <w:tab w:val="left" w:pos="7319"/>
        </w:tabs>
        <w:spacing w:before="2"/>
        <w:ind w:left="840"/>
      </w:pPr>
      <w:r>
        <w:t>Classroom</w:t>
      </w:r>
      <w:r>
        <w:rPr>
          <w:spacing w:val="-2"/>
        </w:rPr>
        <w:t xml:space="preserve"> </w:t>
      </w:r>
      <w:r>
        <w:t>Implication</w:t>
      </w:r>
      <w:r>
        <w:rPr>
          <w:spacing w:val="-3"/>
        </w:rPr>
        <w:t xml:space="preserve"> </w:t>
      </w:r>
      <w:r>
        <w:t>Discussion</w:t>
      </w:r>
      <w:r>
        <w:tab/>
        <w:t>10</w:t>
      </w:r>
      <w:r>
        <w:rPr>
          <w:spacing w:val="-2"/>
        </w:rPr>
        <w:t xml:space="preserve"> </w:t>
      </w:r>
      <w:r>
        <w:t>points</w:t>
      </w:r>
    </w:p>
    <w:p w14:paraId="1BFF61D1" w14:textId="77777777" w:rsidR="00D47591" w:rsidRDefault="001D2694">
      <w:pPr>
        <w:pStyle w:val="BodyText"/>
        <w:tabs>
          <w:tab w:val="left" w:pos="7319"/>
        </w:tabs>
        <w:ind w:left="840" w:right="2790"/>
      </w:pPr>
      <w:r>
        <w:t>Tailoring</w:t>
      </w:r>
      <w:r>
        <w:rPr>
          <w:spacing w:val="-4"/>
        </w:rPr>
        <w:t xml:space="preserve"> </w:t>
      </w:r>
      <w:r>
        <w:t>Instruction Lesson Plan</w:t>
      </w:r>
      <w:r>
        <w:tab/>
        <w:t>15 points</w:t>
      </w:r>
      <w:r>
        <w:rPr>
          <w:spacing w:val="-52"/>
        </w:rPr>
        <w:t xml:space="preserve"> </w:t>
      </w:r>
      <w:r>
        <w:t>Differentiated</w:t>
      </w:r>
      <w:r>
        <w:rPr>
          <w:spacing w:val="-4"/>
        </w:rPr>
        <w:t xml:space="preserve"> </w:t>
      </w:r>
      <w:r>
        <w:t>Instructional</w:t>
      </w:r>
      <w:r>
        <w:rPr>
          <w:spacing w:val="-2"/>
        </w:rPr>
        <w:t xml:space="preserve"> </w:t>
      </w:r>
      <w:r>
        <w:t>Strategies</w:t>
      </w:r>
      <w:r>
        <w:rPr>
          <w:spacing w:val="-3"/>
        </w:rPr>
        <w:t xml:space="preserve"> </w:t>
      </w:r>
      <w:r>
        <w:t>Discussion</w:t>
      </w:r>
      <w:r>
        <w:rPr>
          <w:spacing w:val="-6"/>
        </w:rPr>
        <w:t xml:space="preserve"> </w:t>
      </w:r>
      <w:r>
        <w:t>Board</w:t>
      </w:r>
      <w:r>
        <w:tab/>
      </w:r>
      <w:r>
        <w:rPr>
          <w:spacing w:val="-1"/>
        </w:rPr>
        <w:t>10</w:t>
      </w:r>
      <w:r>
        <w:rPr>
          <w:spacing w:val="-12"/>
        </w:rPr>
        <w:t xml:space="preserve"> </w:t>
      </w:r>
      <w:r>
        <w:t>points</w:t>
      </w:r>
    </w:p>
    <w:p w14:paraId="2F585117" w14:textId="77777777" w:rsidR="00D47591" w:rsidRDefault="00D47591">
      <w:pPr>
        <w:pStyle w:val="BodyText"/>
      </w:pPr>
    </w:p>
    <w:p w14:paraId="6A2BA1BD" w14:textId="7B9EDD42" w:rsidR="00D47591" w:rsidRDefault="001D2694">
      <w:pPr>
        <w:pStyle w:val="Heading1"/>
      </w:pPr>
      <w:r>
        <w:t>Module</w:t>
      </w:r>
      <w:r>
        <w:rPr>
          <w:spacing w:val="-2"/>
        </w:rPr>
        <w:t xml:space="preserve"> </w:t>
      </w:r>
      <w:r>
        <w:t>3</w:t>
      </w:r>
      <w:r>
        <w:rPr>
          <w:spacing w:val="-2"/>
        </w:rPr>
        <w:t xml:space="preserve"> </w:t>
      </w:r>
    </w:p>
    <w:p w14:paraId="26E8CD51" w14:textId="77777777" w:rsidR="00D47591" w:rsidRDefault="001D2694">
      <w:pPr>
        <w:pStyle w:val="BodyText"/>
        <w:tabs>
          <w:tab w:val="left" w:pos="7319"/>
        </w:tabs>
        <w:ind w:left="840"/>
      </w:pPr>
      <w:r>
        <w:t>Mindset</w:t>
      </w:r>
      <w:r>
        <w:rPr>
          <w:spacing w:val="-3"/>
        </w:rPr>
        <w:t xml:space="preserve"> </w:t>
      </w:r>
      <w:r>
        <w:t>Discussion</w:t>
      </w:r>
      <w:r>
        <w:tab/>
        <w:t>10</w:t>
      </w:r>
      <w:r>
        <w:rPr>
          <w:spacing w:val="-2"/>
        </w:rPr>
        <w:t xml:space="preserve"> </w:t>
      </w:r>
      <w:r>
        <w:t>points</w:t>
      </w:r>
    </w:p>
    <w:p w14:paraId="4C19675B" w14:textId="77777777" w:rsidR="00D47591" w:rsidRDefault="001D2694">
      <w:pPr>
        <w:pStyle w:val="BodyText"/>
        <w:tabs>
          <w:tab w:val="left" w:pos="7319"/>
        </w:tabs>
        <w:ind w:left="840"/>
      </w:pPr>
      <w:r>
        <w:t>Common Core</w:t>
      </w:r>
      <w:r>
        <w:rPr>
          <w:spacing w:val="-1"/>
        </w:rPr>
        <w:t xml:space="preserve"> </w:t>
      </w:r>
      <w:r>
        <w:t>State</w:t>
      </w:r>
      <w:r>
        <w:rPr>
          <w:spacing w:val="-2"/>
        </w:rPr>
        <w:t xml:space="preserve"> </w:t>
      </w:r>
      <w:r>
        <w:t>Standards</w:t>
      </w:r>
      <w:r>
        <w:rPr>
          <w:spacing w:val="-4"/>
        </w:rPr>
        <w:t xml:space="preserve"> </w:t>
      </w:r>
      <w:r>
        <w:t>Assignment</w:t>
      </w:r>
      <w:r>
        <w:tab/>
        <w:t>15</w:t>
      </w:r>
      <w:r>
        <w:rPr>
          <w:spacing w:val="-2"/>
        </w:rPr>
        <w:t xml:space="preserve"> </w:t>
      </w:r>
      <w:r>
        <w:t>points</w:t>
      </w:r>
    </w:p>
    <w:p w14:paraId="059EDA1D" w14:textId="77777777" w:rsidR="00D47591" w:rsidRDefault="00D47591">
      <w:pPr>
        <w:pStyle w:val="BodyText"/>
        <w:spacing w:before="11"/>
        <w:rPr>
          <w:sz w:val="23"/>
        </w:rPr>
      </w:pPr>
    </w:p>
    <w:p w14:paraId="3A224C06" w14:textId="648CA98D" w:rsidR="00D47591" w:rsidRDefault="001D2694">
      <w:pPr>
        <w:pStyle w:val="Heading1"/>
      </w:pPr>
      <w:r>
        <w:t>Module</w:t>
      </w:r>
      <w:r>
        <w:rPr>
          <w:spacing w:val="-2"/>
        </w:rPr>
        <w:t xml:space="preserve"> </w:t>
      </w:r>
      <w:r>
        <w:t>4</w:t>
      </w:r>
      <w:r>
        <w:rPr>
          <w:spacing w:val="-2"/>
        </w:rPr>
        <w:t xml:space="preserve"> </w:t>
      </w:r>
    </w:p>
    <w:p w14:paraId="50CB5294" w14:textId="77777777" w:rsidR="00D47591" w:rsidRDefault="001D2694">
      <w:pPr>
        <w:pStyle w:val="BodyText"/>
        <w:tabs>
          <w:tab w:val="left" w:pos="7430"/>
        </w:tabs>
        <w:ind w:left="840"/>
      </w:pPr>
      <w:r>
        <w:t>Touch</w:t>
      </w:r>
      <w:r>
        <w:rPr>
          <w:spacing w:val="-2"/>
        </w:rPr>
        <w:t xml:space="preserve"> </w:t>
      </w:r>
      <w:r>
        <w:t>Base</w:t>
      </w:r>
      <w:r>
        <w:rPr>
          <w:spacing w:val="1"/>
        </w:rPr>
        <w:t xml:space="preserve"> </w:t>
      </w:r>
      <w:r>
        <w:t>Survey</w:t>
      </w:r>
      <w:r>
        <w:tab/>
        <w:t>0 points</w:t>
      </w:r>
    </w:p>
    <w:p w14:paraId="232BCDC9" w14:textId="77777777" w:rsidR="00D47591" w:rsidRDefault="001D2694">
      <w:pPr>
        <w:pStyle w:val="BodyText"/>
        <w:tabs>
          <w:tab w:val="left" w:pos="7319"/>
        </w:tabs>
        <w:ind w:left="840"/>
      </w:pPr>
      <w:r>
        <w:t>Classroom</w:t>
      </w:r>
      <w:r>
        <w:rPr>
          <w:spacing w:val="-1"/>
        </w:rPr>
        <w:t xml:space="preserve"> </w:t>
      </w:r>
      <w:r>
        <w:t>Culture</w:t>
      </w:r>
      <w:r>
        <w:rPr>
          <w:spacing w:val="-3"/>
        </w:rPr>
        <w:t xml:space="preserve"> </w:t>
      </w:r>
      <w:r>
        <w:t>Discussion</w:t>
      </w:r>
      <w:r>
        <w:tab/>
        <w:t>10</w:t>
      </w:r>
      <w:r>
        <w:rPr>
          <w:spacing w:val="-2"/>
        </w:rPr>
        <w:t xml:space="preserve"> </w:t>
      </w:r>
      <w:r>
        <w:t>points</w:t>
      </w:r>
    </w:p>
    <w:p w14:paraId="62825F93" w14:textId="77777777" w:rsidR="00D47591" w:rsidRDefault="001D2694">
      <w:pPr>
        <w:pStyle w:val="BodyText"/>
        <w:tabs>
          <w:tab w:val="left" w:pos="7375"/>
        </w:tabs>
        <w:ind w:left="840"/>
      </w:pPr>
      <w:r>
        <w:t>Student</w:t>
      </w:r>
      <w:r>
        <w:rPr>
          <w:spacing w:val="-1"/>
        </w:rPr>
        <w:t xml:space="preserve"> </w:t>
      </w:r>
      <w:r>
        <w:t>Interaction</w:t>
      </w:r>
      <w:r>
        <w:rPr>
          <w:spacing w:val="-3"/>
        </w:rPr>
        <w:t xml:space="preserve"> </w:t>
      </w:r>
      <w:r>
        <w:t>Plan</w:t>
      </w:r>
      <w:r>
        <w:tab/>
        <w:t>5 points</w:t>
      </w:r>
    </w:p>
    <w:p w14:paraId="3E997626" w14:textId="77777777" w:rsidR="00D47591" w:rsidRDefault="001D2694">
      <w:pPr>
        <w:pStyle w:val="BodyText"/>
        <w:tabs>
          <w:tab w:val="left" w:pos="7319"/>
        </w:tabs>
        <w:ind w:left="840"/>
      </w:pPr>
      <w:r>
        <w:t>Using</w:t>
      </w:r>
      <w:r>
        <w:rPr>
          <w:spacing w:val="-2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t>Traits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Curricular</w:t>
      </w:r>
      <w:r>
        <w:rPr>
          <w:spacing w:val="-1"/>
        </w:rPr>
        <w:t xml:space="preserve"> </w:t>
      </w:r>
      <w:r>
        <w:t>Elements</w:t>
      </w:r>
      <w:r>
        <w:tab/>
        <w:t>10 points</w:t>
      </w:r>
    </w:p>
    <w:p w14:paraId="2056714A" w14:textId="77777777" w:rsidR="00D47591" w:rsidRDefault="00D47591">
      <w:pPr>
        <w:pStyle w:val="BodyText"/>
        <w:spacing w:before="1"/>
      </w:pPr>
    </w:p>
    <w:p w14:paraId="2F44E36C" w14:textId="26D22A14" w:rsidR="00D47591" w:rsidRDefault="001D2694">
      <w:pPr>
        <w:pStyle w:val="Heading1"/>
        <w:spacing w:before="1"/>
      </w:pPr>
      <w:r>
        <w:t>Module</w:t>
      </w:r>
      <w:r>
        <w:rPr>
          <w:spacing w:val="-2"/>
        </w:rPr>
        <w:t xml:space="preserve"> </w:t>
      </w:r>
      <w:r>
        <w:t>5</w:t>
      </w:r>
    </w:p>
    <w:p w14:paraId="00D58147" w14:textId="77777777" w:rsidR="00D47591" w:rsidRDefault="001D2694">
      <w:pPr>
        <w:pStyle w:val="BodyText"/>
        <w:tabs>
          <w:tab w:val="left" w:pos="7319"/>
        </w:tabs>
        <w:ind w:left="840"/>
      </w:pPr>
      <w:r>
        <w:t>Meaningful</w:t>
      </w:r>
      <w:r>
        <w:rPr>
          <w:spacing w:val="-1"/>
        </w:rPr>
        <w:t xml:space="preserve"> </w:t>
      </w:r>
      <w:r>
        <w:t>Curriculum</w:t>
      </w:r>
      <w:r>
        <w:rPr>
          <w:spacing w:val="-4"/>
        </w:rPr>
        <w:t xml:space="preserve"> </w:t>
      </w:r>
      <w:r>
        <w:t>Discussion</w:t>
      </w:r>
      <w:r>
        <w:tab/>
        <w:t>10</w:t>
      </w:r>
      <w:r>
        <w:rPr>
          <w:spacing w:val="-2"/>
        </w:rPr>
        <w:t xml:space="preserve"> </w:t>
      </w:r>
      <w:r>
        <w:t>points</w:t>
      </w:r>
    </w:p>
    <w:p w14:paraId="19CD2882" w14:textId="77777777" w:rsidR="00D47591" w:rsidRDefault="001D2694">
      <w:pPr>
        <w:pStyle w:val="BodyText"/>
        <w:tabs>
          <w:tab w:val="left" w:pos="7319"/>
        </w:tabs>
        <w:ind w:left="840"/>
      </w:pPr>
      <w:r>
        <w:t>Classroom</w:t>
      </w:r>
      <w:r>
        <w:rPr>
          <w:spacing w:val="-2"/>
        </w:rPr>
        <w:t xml:space="preserve"> </w:t>
      </w:r>
      <w:r>
        <w:t>Practices</w:t>
      </w:r>
      <w:r>
        <w:rPr>
          <w:spacing w:val="-3"/>
        </w:rPr>
        <w:t xml:space="preserve"> </w:t>
      </w:r>
      <w:r>
        <w:t>Paper</w:t>
      </w:r>
      <w:r>
        <w:tab/>
        <w:t>15</w:t>
      </w:r>
      <w:r>
        <w:rPr>
          <w:spacing w:val="-2"/>
        </w:rPr>
        <w:t xml:space="preserve"> </w:t>
      </w:r>
      <w:r>
        <w:t>points</w:t>
      </w:r>
    </w:p>
    <w:p w14:paraId="6E97C10B" w14:textId="77777777" w:rsidR="00D47591" w:rsidRDefault="001D2694">
      <w:pPr>
        <w:pStyle w:val="BodyText"/>
        <w:tabs>
          <w:tab w:val="left" w:pos="7319"/>
        </w:tabs>
        <w:ind w:left="840"/>
      </w:pPr>
      <w:r>
        <w:t>Culminating</w:t>
      </w:r>
      <w:r>
        <w:rPr>
          <w:spacing w:val="-3"/>
        </w:rPr>
        <w:t xml:space="preserve"> </w:t>
      </w:r>
      <w:r>
        <w:t>Project</w:t>
      </w:r>
      <w:r>
        <w:rPr>
          <w:spacing w:val="-2"/>
        </w:rPr>
        <w:t xml:space="preserve"> </w:t>
      </w:r>
      <w:r>
        <w:t>Zoom Meeting</w:t>
      </w:r>
      <w:r>
        <w:tab/>
        <w:t>10</w:t>
      </w:r>
      <w:r>
        <w:rPr>
          <w:spacing w:val="-2"/>
        </w:rPr>
        <w:t xml:space="preserve"> </w:t>
      </w:r>
      <w:r>
        <w:t>points</w:t>
      </w:r>
    </w:p>
    <w:p w14:paraId="4ED5A2B7" w14:textId="77777777" w:rsidR="00D47591" w:rsidRDefault="00D47591">
      <w:pPr>
        <w:pStyle w:val="BodyText"/>
        <w:spacing w:before="11"/>
        <w:rPr>
          <w:sz w:val="23"/>
        </w:rPr>
      </w:pPr>
    </w:p>
    <w:p w14:paraId="74D0354C" w14:textId="79776C71" w:rsidR="00D47591" w:rsidRDefault="001D2694">
      <w:pPr>
        <w:pStyle w:val="Heading1"/>
      </w:pPr>
      <w:r>
        <w:t>Module</w:t>
      </w:r>
      <w:r>
        <w:rPr>
          <w:spacing w:val="-2"/>
        </w:rPr>
        <w:t xml:space="preserve"> </w:t>
      </w:r>
      <w:r>
        <w:t>6</w:t>
      </w:r>
    </w:p>
    <w:p w14:paraId="7299973F" w14:textId="77777777" w:rsidR="00D47591" w:rsidRDefault="001D2694">
      <w:pPr>
        <w:pStyle w:val="BodyText"/>
        <w:tabs>
          <w:tab w:val="left" w:pos="7319"/>
        </w:tabs>
        <w:ind w:left="840"/>
      </w:pPr>
      <w:r>
        <w:t>Student</w:t>
      </w:r>
      <w:r>
        <w:rPr>
          <w:spacing w:val="-2"/>
        </w:rPr>
        <w:t xml:space="preserve"> </w:t>
      </w:r>
      <w:r>
        <w:t>Self-Assessment</w:t>
      </w:r>
      <w:r>
        <w:rPr>
          <w:spacing w:val="-3"/>
        </w:rPr>
        <w:t xml:space="preserve"> </w:t>
      </w:r>
      <w:r>
        <w:t>Discussion</w:t>
      </w:r>
      <w:r>
        <w:tab/>
        <w:t>10</w:t>
      </w:r>
      <w:r>
        <w:rPr>
          <w:spacing w:val="-2"/>
        </w:rPr>
        <w:t xml:space="preserve"> </w:t>
      </w:r>
      <w:r>
        <w:t>points</w:t>
      </w:r>
    </w:p>
    <w:p w14:paraId="094C48CC" w14:textId="77777777" w:rsidR="00D47591" w:rsidRDefault="001D2694">
      <w:pPr>
        <w:pStyle w:val="BodyText"/>
        <w:tabs>
          <w:tab w:val="left" w:pos="7319"/>
        </w:tabs>
        <w:ind w:left="840"/>
      </w:pPr>
      <w:r>
        <w:t>ACCESS</w:t>
      </w:r>
      <w:r>
        <w:rPr>
          <w:spacing w:val="-1"/>
        </w:rPr>
        <w:t xml:space="preserve"> </w:t>
      </w:r>
      <w:r>
        <w:t>Assessment</w:t>
      </w:r>
      <w:r>
        <w:rPr>
          <w:spacing w:val="-3"/>
        </w:rPr>
        <w:t xml:space="preserve"> </w:t>
      </w:r>
      <w:r>
        <w:t>Plan</w:t>
      </w:r>
      <w:r>
        <w:tab/>
        <w:t>15</w:t>
      </w:r>
      <w:r>
        <w:rPr>
          <w:spacing w:val="-2"/>
        </w:rPr>
        <w:t xml:space="preserve"> </w:t>
      </w:r>
      <w:r>
        <w:t>points</w:t>
      </w:r>
    </w:p>
    <w:p w14:paraId="4E9165CB" w14:textId="77777777" w:rsidR="00D47591" w:rsidRDefault="001D2694">
      <w:pPr>
        <w:pStyle w:val="BodyText"/>
        <w:tabs>
          <w:tab w:val="left" w:pos="7319"/>
        </w:tabs>
        <w:ind w:left="840"/>
      </w:pPr>
      <w:r>
        <w:t>Culminating</w:t>
      </w:r>
      <w:r>
        <w:rPr>
          <w:spacing w:val="-4"/>
        </w:rPr>
        <w:t xml:space="preserve"> </w:t>
      </w:r>
      <w:r>
        <w:t>Project</w:t>
      </w:r>
      <w:r>
        <w:rPr>
          <w:spacing w:val="-2"/>
        </w:rPr>
        <w:t xml:space="preserve"> </w:t>
      </w:r>
      <w:r>
        <w:t>Proposal</w:t>
      </w:r>
      <w:r>
        <w:tab/>
        <w:t>5</w:t>
      </w:r>
      <w:r>
        <w:rPr>
          <w:spacing w:val="1"/>
        </w:rPr>
        <w:t xml:space="preserve"> </w:t>
      </w:r>
      <w:r>
        <w:t>points</w:t>
      </w:r>
    </w:p>
    <w:p w14:paraId="3AFAF29D" w14:textId="77777777" w:rsidR="00D47591" w:rsidRDefault="00D47591">
      <w:pPr>
        <w:pStyle w:val="BodyText"/>
        <w:spacing w:before="11"/>
        <w:rPr>
          <w:sz w:val="23"/>
        </w:rPr>
      </w:pPr>
    </w:p>
    <w:p w14:paraId="483A5105" w14:textId="5DE33730" w:rsidR="00D47591" w:rsidRDefault="001D2694">
      <w:pPr>
        <w:pStyle w:val="Heading1"/>
      </w:pPr>
      <w:r>
        <w:t>Module</w:t>
      </w:r>
      <w:r>
        <w:rPr>
          <w:spacing w:val="-1"/>
        </w:rPr>
        <w:t xml:space="preserve"> </w:t>
      </w:r>
      <w:r>
        <w:t>7</w:t>
      </w:r>
      <w:r>
        <w:rPr>
          <w:spacing w:val="-2"/>
        </w:rPr>
        <w:t xml:space="preserve"> </w:t>
      </w:r>
    </w:p>
    <w:p w14:paraId="0042FA72" w14:textId="77777777" w:rsidR="00D47591" w:rsidRDefault="001D2694">
      <w:pPr>
        <w:pStyle w:val="BodyText"/>
        <w:tabs>
          <w:tab w:val="left" w:pos="7319"/>
        </w:tabs>
        <w:ind w:left="840" w:right="2790"/>
      </w:pPr>
      <w:r>
        <w:t>Small</w:t>
      </w:r>
      <w:r>
        <w:rPr>
          <w:spacing w:val="-3"/>
        </w:rPr>
        <w:t xml:space="preserve"> </w:t>
      </w:r>
      <w:r>
        <w:t>Group</w:t>
      </w:r>
      <w:r>
        <w:rPr>
          <w:spacing w:val="-1"/>
        </w:rPr>
        <w:t xml:space="preserve"> </w:t>
      </w:r>
      <w:r>
        <w:t>Collaboration/Discussion |</w:t>
      </w:r>
      <w:r>
        <w:rPr>
          <w:spacing w:val="-5"/>
        </w:rPr>
        <w:t xml:space="preserve"> </w:t>
      </w:r>
      <w:r>
        <w:t>Differentiation</w:t>
      </w:r>
      <w:r>
        <w:tab/>
        <w:t>15 points</w:t>
      </w:r>
      <w:r>
        <w:rPr>
          <w:spacing w:val="-51"/>
        </w:rPr>
        <w:t xml:space="preserve"> </w:t>
      </w:r>
      <w:r>
        <w:t>Reading</w:t>
      </w:r>
      <w:r>
        <w:rPr>
          <w:spacing w:val="-2"/>
        </w:rPr>
        <w:t xml:space="preserve"> </w:t>
      </w:r>
      <w:r>
        <w:t>Lesson</w:t>
      </w:r>
      <w:r>
        <w:rPr>
          <w:spacing w:val="-3"/>
        </w:rPr>
        <w:t xml:space="preserve"> </w:t>
      </w:r>
      <w:r>
        <w:t>Discussion</w:t>
      </w:r>
      <w:r>
        <w:rPr>
          <w:spacing w:val="1"/>
        </w:rPr>
        <w:t xml:space="preserve"> </w:t>
      </w:r>
      <w:r>
        <w:t>Board</w:t>
      </w:r>
      <w:r>
        <w:tab/>
        <w:t>10</w:t>
      </w:r>
      <w:r>
        <w:rPr>
          <w:spacing w:val="-11"/>
        </w:rPr>
        <w:t xml:space="preserve"> </w:t>
      </w:r>
      <w:r>
        <w:t>points</w:t>
      </w:r>
    </w:p>
    <w:p w14:paraId="248EA1C9" w14:textId="77777777" w:rsidR="00D47591" w:rsidRDefault="00D47591">
      <w:pPr>
        <w:pStyle w:val="BodyText"/>
      </w:pPr>
    </w:p>
    <w:p w14:paraId="0EE1629B" w14:textId="5394DE83" w:rsidR="00D47591" w:rsidRDefault="001D2694">
      <w:pPr>
        <w:pStyle w:val="Heading1"/>
      </w:pPr>
      <w:r>
        <w:t>Module</w:t>
      </w:r>
      <w:r>
        <w:rPr>
          <w:spacing w:val="-2"/>
        </w:rPr>
        <w:t xml:space="preserve"> </w:t>
      </w:r>
      <w:r>
        <w:t>8</w:t>
      </w:r>
      <w:r>
        <w:rPr>
          <w:spacing w:val="-2"/>
        </w:rPr>
        <w:t xml:space="preserve"> </w:t>
      </w:r>
      <w:bookmarkStart w:id="0" w:name="_GoBack"/>
      <w:bookmarkEnd w:id="0"/>
    </w:p>
    <w:p w14:paraId="77909A37" w14:textId="77777777" w:rsidR="00D47591" w:rsidRDefault="001D2694">
      <w:pPr>
        <w:pStyle w:val="BodyText"/>
        <w:tabs>
          <w:tab w:val="left" w:pos="7430"/>
        </w:tabs>
        <w:spacing w:before="2"/>
        <w:ind w:left="840"/>
      </w:pPr>
      <w:r>
        <w:t>Final</w:t>
      </w:r>
      <w:r>
        <w:rPr>
          <w:spacing w:val="-1"/>
        </w:rPr>
        <w:t xml:space="preserve"> </w:t>
      </w:r>
      <w:r>
        <w:t>Reflections</w:t>
      </w:r>
      <w:r>
        <w:rPr>
          <w:spacing w:val="-1"/>
        </w:rPr>
        <w:t xml:space="preserve"> </w:t>
      </w:r>
      <w:r>
        <w:t>Journal</w:t>
      </w:r>
      <w:r>
        <w:tab/>
        <w:t>5 points</w:t>
      </w:r>
    </w:p>
    <w:p w14:paraId="01791BE2" w14:textId="77777777" w:rsidR="00D47591" w:rsidRDefault="001D2694">
      <w:pPr>
        <w:pStyle w:val="BodyText"/>
        <w:tabs>
          <w:tab w:val="left" w:pos="7319"/>
        </w:tabs>
        <w:ind w:left="840"/>
      </w:pPr>
      <w:r>
        <w:t>Culminating</w:t>
      </w:r>
      <w:r>
        <w:rPr>
          <w:spacing w:val="-3"/>
        </w:rPr>
        <w:t xml:space="preserve"> </w:t>
      </w:r>
      <w:r>
        <w:t>Project</w:t>
      </w:r>
      <w:r>
        <w:tab/>
        <w:t>50</w:t>
      </w:r>
      <w:r>
        <w:rPr>
          <w:spacing w:val="-2"/>
        </w:rPr>
        <w:t xml:space="preserve"> </w:t>
      </w:r>
      <w:r>
        <w:t>points</w:t>
      </w:r>
    </w:p>
    <w:p w14:paraId="1E2F4FCC" w14:textId="77777777" w:rsidR="00D47591" w:rsidRDefault="001D2694">
      <w:pPr>
        <w:pStyle w:val="BodyText"/>
        <w:tabs>
          <w:tab w:val="left" w:pos="7430"/>
        </w:tabs>
        <w:ind w:left="840"/>
      </w:pPr>
      <w:r>
        <w:t>End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Course</w:t>
      </w:r>
      <w:r>
        <w:rPr>
          <w:spacing w:val="-2"/>
        </w:rPr>
        <w:t xml:space="preserve"> </w:t>
      </w:r>
      <w:r>
        <w:t>Evaluation</w:t>
      </w:r>
      <w:r>
        <w:tab/>
        <w:t>0 points</w:t>
      </w:r>
    </w:p>
    <w:p w14:paraId="1814FC69" w14:textId="77777777" w:rsidR="00D47591" w:rsidRDefault="00D47591">
      <w:pPr>
        <w:pStyle w:val="BodyText"/>
      </w:pPr>
    </w:p>
    <w:p w14:paraId="78240911" w14:textId="77777777" w:rsidR="00D47591" w:rsidRDefault="00D47591">
      <w:pPr>
        <w:pStyle w:val="BodyText"/>
        <w:spacing w:before="11"/>
        <w:rPr>
          <w:sz w:val="23"/>
        </w:rPr>
      </w:pPr>
    </w:p>
    <w:p w14:paraId="197CCD39" w14:textId="77777777" w:rsidR="00D47591" w:rsidRDefault="001D2694">
      <w:pPr>
        <w:pStyle w:val="Heading1"/>
        <w:tabs>
          <w:tab w:val="left" w:pos="7252"/>
        </w:tabs>
        <w:ind w:left="3720"/>
      </w:pPr>
      <w:r>
        <w:t>Total</w:t>
      </w:r>
      <w:r>
        <w:rPr>
          <w:spacing w:val="-3"/>
        </w:rPr>
        <w:t xml:space="preserve"> </w:t>
      </w:r>
      <w:r>
        <w:t>Points Possible</w:t>
      </w:r>
      <w:r>
        <w:tab/>
        <w:t>250</w:t>
      </w:r>
      <w:r>
        <w:rPr>
          <w:spacing w:val="-1"/>
        </w:rPr>
        <w:t xml:space="preserve"> </w:t>
      </w:r>
      <w:r>
        <w:t>Points</w:t>
      </w:r>
    </w:p>
    <w:p w14:paraId="63D9BF20" w14:textId="77777777" w:rsidR="00D47591" w:rsidRDefault="00D47591">
      <w:pPr>
        <w:sectPr w:rsidR="00D47591">
          <w:pgSz w:w="12240" w:h="15840"/>
          <w:pgMar w:top="1500" w:right="620" w:bottom="1080" w:left="600" w:header="0" w:footer="887" w:gutter="0"/>
          <w:cols w:space="720"/>
        </w:sectPr>
      </w:pPr>
    </w:p>
    <w:p w14:paraId="33860A0A" w14:textId="77777777" w:rsidR="00D47591" w:rsidRDefault="001D2694">
      <w:pPr>
        <w:spacing w:before="30"/>
        <w:ind w:left="120"/>
        <w:rPr>
          <w:b/>
          <w:sz w:val="24"/>
        </w:rPr>
      </w:pPr>
      <w:r>
        <w:rPr>
          <w:b/>
          <w:sz w:val="24"/>
        </w:rPr>
        <w:lastRenderedPageBreak/>
        <w:t>Evaluation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Criteria:</w:t>
      </w:r>
    </w:p>
    <w:p w14:paraId="383BEC30" w14:textId="77777777" w:rsidR="00D47591" w:rsidRDefault="001D2694">
      <w:pPr>
        <w:pStyle w:val="BodyText"/>
        <w:ind w:left="120" w:right="175"/>
      </w:pPr>
      <w:r>
        <w:t>Assignment-specific assessment guidelines are detailed in each module in Blackboard. However, the following</w:t>
      </w:r>
      <w:r>
        <w:rPr>
          <w:spacing w:val="-52"/>
        </w:rPr>
        <w:t xml:space="preserve"> </w:t>
      </w:r>
      <w:r>
        <w:t>criteria apply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assignments:</w:t>
      </w:r>
    </w:p>
    <w:p w14:paraId="6DE0BD02" w14:textId="77777777" w:rsidR="00D47591" w:rsidRDefault="001D2694">
      <w:pPr>
        <w:pStyle w:val="ListParagraph"/>
        <w:numPr>
          <w:ilvl w:val="0"/>
          <w:numId w:val="1"/>
        </w:numPr>
        <w:tabs>
          <w:tab w:val="left" w:pos="840"/>
        </w:tabs>
        <w:spacing w:before="198"/>
        <w:ind w:right="170"/>
        <w:rPr>
          <w:sz w:val="24"/>
        </w:rPr>
      </w:pPr>
      <w:r>
        <w:rPr>
          <w:sz w:val="24"/>
        </w:rPr>
        <w:t xml:space="preserve">Assignments will be turned in by midnight on Sunday of the following week. </w:t>
      </w:r>
      <w:r>
        <w:rPr>
          <w:sz w:val="24"/>
          <w:u w:val="single"/>
        </w:rPr>
        <w:t>For example</w:t>
      </w:r>
      <w:r>
        <w:rPr>
          <w:sz w:val="24"/>
        </w:rPr>
        <w:t>, if class starts</w:t>
      </w:r>
      <w:r>
        <w:rPr>
          <w:spacing w:val="-52"/>
          <w:sz w:val="24"/>
        </w:rPr>
        <w:t xml:space="preserve"> </w:t>
      </w:r>
      <w:r>
        <w:rPr>
          <w:sz w:val="24"/>
        </w:rPr>
        <w:t>on Monday the 1st, all assignments in Module One are due at midnight on Sunday the 7th. Late work</w:t>
      </w:r>
      <w:r>
        <w:rPr>
          <w:spacing w:val="1"/>
          <w:sz w:val="24"/>
        </w:rPr>
        <w:t xml:space="preserve"> </w:t>
      </w:r>
      <w:r>
        <w:rPr>
          <w:sz w:val="24"/>
        </w:rPr>
        <w:t>will not be accepted. Exceptions in the case of emergency will be considered on a case-by-case basis</w:t>
      </w:r>
      <w:r>
        <w:rPr>
          <w:spacing w:val="1"/>
          <w:sz w:val="24"/>
        </w:rPr>
        <w:t xml:space="preserve"> </w:t>
      </w:r>
      <w:r>
        <w:rPr>
          <w:sz w:val="24"/>
        </w:rPr>
        <w:t>when communicated to the instructor. If you know of and communicate potential due-date obstacles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advance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accommodations may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considered.</w:t>
      </w:r>
    </w:p>
    <w:p w14:paraId="61BFF22E" w14:textId="77777777" w:rsidR="00D47591" w:rsidRDefault="001D2694">
      <w:pPr>
        <w:pStyle w:val="ListParagraph"/>
        <w:numPr>
          <w:ilvl w:val="0"/>
          <w:numId w:val="1"/>
        </w:numPr>
        <w:tabs>
          <w:tab w:val="left" w:pos="840"/>
        </w:tabs>
        <w:spacing w:before="201"/>
        <w:ind w:right="350"/>
        <w:rPr>
          <w:sz w:val="24"/>
        </w:rPr>
      </w:pPr>
      <w:r>
        <w:rPr>
          <w:sz w:val="24"/>
        </w:rPr>
        <w:t>Proper grammar and spelling is expected on each assignment, including discussion and journal posts,</w:t>
      </w:r>
      <w:r>
        <w:rPr>
          <w:spacing w:val="-5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taken</w:t>
      </w:r>
      <w:r>
        <w:rPr>
          <w:spacing w:val="-1"/>
          <w:sz w:val="24"/>
        </w:rPr>
        <w:t xml:space="preserve"> </w:t>
      </w:r>
      <w:r>
        <w:rPr>
          <w:sz w:val="24"/>
        </w:rPr>
        <w:t>into consideration</w:t>
      </w:r>
      <w:r>
        <w:rPr>
          <w:spacing w:val="1"/>
          <w:sz w:val="24"/>
        </w:rPr>
        <w:t xml:space="preserve"> </w:t>
      </w:r>
      <w:r>
        <w:rPr>
          <w:sz w:val="24"/>
        </w:rPr>
        <w:t>when</w:t>
      </w:r>
      <w:r>
        <w:rPr>
          <w:spacing w:val="1"/>
          <w:sz w:val="24"/>
        </w:rPr>
        <w:t xml:space="preserve"> </w:t>
      </w:r>
      <w:r>
        <w:rPr>
          <w:sz w:val="24"/>
        </w:rPr>
        <w:t>grading submissions.</w:t>
      </w:r>
    </w:p>
    <w:p w14:paraId="1BBAC3AD" w14:textId="77777777" w:rsidR="00D47591" w:rsidRDefault="001D2694">
      <w:pPr>
        <w:pStyle w:val="ListParagraph"/>
        <w:numPr>
          <w:ilvl w:val="0"/>
          <w:numId w:val="1"/>
        </w:numPr>
        <w:tabs>
          <w:tab w:val="left" w:pos="840"/>
        </w:tabs>
        <w:spacing w:before="201"/>
        <w:ind w:right="624"/>
        <w:rPr>
          <w:sz w:val="24"/>
        </w:rPr>
      </w:pPr>
      <w:r>
        <w:rPr>
          <w:sz w:val="24"/>
        </w:rPr>
        <w:t xml:space="preserve">It is expected that all required readings and components of each module </w:t>
      </w:r>
      <w:r>
        <w:rPr>
          <w:sz w:val="24"/>
          <w:u w:val="single"/>
        </w:rPr>
        <w:t>will</w:t>
      </w:r>
      <w:r>
        <w:rPr>
          <w:sz w:val="24"/>
        </w:rPr>
        <w:t xml:space="preserve"> be completed. The</w:t>
      </w:r>
      <w:r>
        <w:rPr>
          <w:spacing w:val="1"/>
          <w:sz w:val="24"/>
        </w:rPr>
        <w:t xml:space="preserve"> </w:t>
      </w:r>
      <w:r>
        <w:rPr>
          <w:sz w:val="24"/>
        </w:rPr>
        <w:t>instructor may hold students accountable for information included in any portion of each module,</w:t>
      </w:r>
      <w:r>
        <w:rPr>
          <w:spacing w:val="-52"/>
          <w:sz w:val="24"/>
        </w:rPr>
        <w:t xml:space="preserve"> </w:t>
      </w:r>
      <w:r>
        <w:rPr>
          <w:sz w:val="24"/>
        </w:rPr>
        <w:t>whether there</w:t>
      </w:r>
      <w:r>
        <w:rPr>
          <w:spacing w:val="1"/>
          <w:sz w:val="24"/>
        </w:rPr>
        <w:t xml:space="preserve"> </w:t>
      </w:r>
      <w:r>
        <w:rPr>
          <w:sz w:val="24"/>
        </w:rPr>
        <w:t>is an assessment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information or</w:t>
      </w:r>
      <w:r>
        <w:rPr>
          <w:spacing w:val="1"/>
          <w:sz w:val="24"/>
        </w:rPr>
        <w:t xml:space="preserve"> </w:t>
      </w:r>
      <w:r>
        <w:rPr>
          <w:sz w:val="24"/>
        </w:rPr>
        <w:t>not.</w:t>
      </w:r>
    </w:p>
    <w:p w14:paraId="66F18C14" w14:textId="77777777" w:rsidR="00D47591" w:rsidRDefault="00D47591">
      <w:pPr>
        <w:pStyle w:val="BodyText"/>
      </w:pPr>
    </w:p>
    <w:p w14:paraId="5B97B900" w14:textId="77777777" w:rsidR="00D47591" w:rsidRDefault="001D2694">
      <w:pPr>
        <w:pStyle w:val="Heading1"/>
        <w:spacing w:before="199"/>
      </w:pPr>
      <w:r>
        <w:t>Points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Letter</w:t>
      </w:r>
      <w:r>
        <w:rPr>
          <w:spacing w:val="-2"/>
        </w:rPr>
        <w:t xml:space="preserve"> </w:t>
      </w:r>
      <w:r>
        <w:t>Grades:</w:t>
      </w:r>
    </w:p>
    <w:p w14:paraId="66A117C1" w14:textId="77777777" w:rsidR="00D47591" w:rsidRDefault="00D47591">
      <w:pPr>
        <w:pStyle w:val="BodyText"/>
        <w:spacing w:before="11"/>
        <w:rPr>
          <w:b/>
          <w:sz w:val="27"/>
        </w:rPr>
      </w:pPr>
    </w:p>
    <w:tbl>
      <w:tblPr>
        <w:tblW w:w="0" w:type="auto"/>
        <w:tblInd w:w="15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6"/>
        <w:gridCol w:w="3238"/>
        <w:gridCol w:w="1428"/>
      </w:tblGrid>
      <w:tr w:rsidR="00D47591" w14:paraId="39EE0A23" w14:textId="77777777">
        <w:trPr>
          <w:trHeight w:val="266"/>
        </w:trPr>
        <w:tc>
          <w:tcPr>
            <w:tcW w:w="1346" w:type="dxa"/>
          </w:tcPr>
          <w:p w14:paraId="4D193063" w14:textId="77777777" w:rsidR="00D47591" w:rsidRDefault="001D2694">
            <w:pPr>
              <w:pStyle w:val="TableParagraph"/>
              <w:spacing w:line="244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90-100 %</w:t>
            </w:r>
          </w:p>
        </w:tc>
        <w:tc>
          <w:tcPr>
            <w:tcW w:w="3238" w:type="dxa"/>
          </w:tcPr>
          <w:p w14:paraId="5A6227AC" w14:textId="77777777" w:rsidR="00D47591" w:rsidRDefault="001D2694">
            <w:pPr>
              <w:pStyle w:val="TableParagraph"/>
              <w:spacing w:line="244" w:lineRule="exact"/>
              <w:ind w:left="143"/>
              <w:rPr>
                <w:b/>
                <w:sz w:val="24"/>
              </w:rPr>
            </w:pPr>
            <w:r>
              <w:rPr>
                <w:b/>
                <w:sz w:val="24"/>
              </w:rPr>
              <w:t>(225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250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points)</w:t>
            </w:r>
          </w:p>
        </w:tc>
        <w:tc>
          <w:tcPr>
            <w:tcW w:w="1428" w:type="dxa"/>
          </w:tcPr>
          <w:p w14:paraId="0298C5EF" w14:textId="77777777" w:rsidR="00D47591" w:rsidRDefault="001D2694">
            <w:pPr>
              <w:pStyle w:val="TableParagraph"/>
              <w:spacing w:line="244" w:lineRule="exact"/>
              <w:ind w:right="5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</w:tr>
      <w:tr w:rsidR="00D47591" w14:paraId="213C2FE3" w14:textId="77777777">
        <w:trPr>
          <w:trHeight w:val="292"/>
        </w:trPr>
        <w:tc>
          <w:tcPr>
            <w:tcW w:w="1346" w:type="dxa"/>
          </w:tcPr>
          <w:p w14:paraId="7C07AFEA" w14:textId="77777777" w:rsidR="00D47591" w:rsidRDefault="001D2694">
            <w:pPr>
              <w:pStyle w:val="TableParagraph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80-89 %</w:t>
            </w:r>
          </w:p>
        </w:tc>
        <w:tc>
          <w:tcPr>
            <w:tcW w:w="3238" w:type="dxa"/>
          </w:tcPr>
          <w:p w14:paraId="4DF494A0" w14:textId="77777777" w:rsidR="00D47591" w:rsidRDefault="001D2694">
            <w:pPr>
              <w:pStyle w:val="TableParagraph"/>
              <w:ind w:left="143"/>
              <w:rPr>
                <w:b/>
                <w:sz w:val="24"/>
              </w:rPr>
            </w:pPr>
            <w:r>
              <w:rPr>
                <w:b/>
                <w:sz w:val="24"/>
              </w:rPr>
              <w:t>(200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224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points)</w:t>
            </w:r>
          </w:p>
        </w:tc>
        <w:tc>
          <w:tcPr>
            <w:tcW w:w="1428" w:type="dxa"/>
          </w:tcPr>
          <w:p w14:paraId="3AF69844" w14:textId="77777777" w:rsidR="00D47591" w:rsidRDefault="001D2694">
            <w:pPr>
              <w:pStyle w:val="TableParagraph"/>
              <w:ind w:right="6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</w:tr>
      <w:tr w:rsidR="00D47591" w14:paraId="2DBB144D" w14:textId="77777777">
        <w:trPr>
          <w:trHeight w:val="292"/>
        </w:trPr>
        <w:tc>
          <w:tcPr>
            <w:tcW w:w="1346" w:type="dxa"/>
          </w:tcPr>
          <w:p w14:paraId="1D05E05F" w14:textId="77777777" w:rsidR="00D47591" w:rsidRDefault="001D2694">
            <w:pPr>
              <w:pStyle w:val="TableParagraph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70-79 %</w:t>
            </w:r>
          </w:p>
        </w:tc>
        <w:tc>
          <w:tcPr>
            <w:tcW w:w="3238" w:type="dxa"/>
          </w:tcPr>
          <w:p w14:paraId="057D6C3D" w14:textId="77777777" w:rsidR="00D47591" w:rsidRDefault="001D2694">
            <w:pPr>
              <w:pStyle w:val="TableParagraph"/>
              <w:ind w:left="144"/>
              <w:rPr>
                <w:b/>
                <w:sz w:val="24"/>
              </w:rPr>
            </w:pPr>
            <w:r>
              <w:rPr>
                <w:b/>
                <w:sz w:val="24"/>
              </w:rPr>
              <w:t>(175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199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points)</w:t>
            </w:r>
          </w:p>
        </w:tc>
        <w:tc>
          <w:tcPr>
            <w:tcW w:w="1428" w:type="dxa"/>
          </w:tcPr>
          <w:p w14:paraId="37AE1DD4" w14:textId="77777777" w:rsidR="00D47591" w:rsidRDefault="001D2694">
            <w:pPr>
              <w:pStyle w:val="TableParagraph"/>
              <w:ind w:right="7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</w:tr>
      <w:tr w:rsidR="00D47591" w14:paraId="720D6241" w14:textId="77777777">
        <w:trPr>
          <w:trHeight w:val="293"/>
        </w:trPr>
        <w:tc>
          <w:tcPr>
            <w:tcW w:w="1346" w:type="dxa"/>
          </w:tcPr>
          <w:p w14:paraId="7D068FFB" w14:textId="77777777" w:rsidR="00D47591" w:rsidRDefault="001D2694">
            <w:pPr>
              <w:pStyle w:val="TableParagraph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60-69 %</w:t>
            </w:r>
          </w:p>
        </w:tc>
        <w:tc>
          <w:tcPr>
            <w:tcW w:w="3238" w:type="dxa"/>
          </w:tcPr>
          <w:p w14:paraId="7FCE915B" w14:textId="77777777" w:rsidR="00D47591" w:rsidRDefault="001D2694">
            <w:pPr>
              <w:pStyle w:val="TableParagraph"/>
              <w:ind w:left="143"/>
              <w:rPr>
                <w:b/>
                <w:sz w:val="24"/>
              </w:rPr>
            </w:pPr>
            <w:r>
              <w:rPr>
                <w:b/>
                <w:sz w:val="24"/>
              </w:rPr>
              <w:t>(150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174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points)</w:t>
            </w:r>
          </w:p>
        </w:tc>
        <w:tc>
          <w:tcPr>
            <w:tcW w:w="1428" w:type="dxa"/>
          </w:tcPr>
          <w:p w14:paraId="32AB55F5" w14:textId="77777777" w:rsidR="00D47591" w:rsidRDefault="001D2694">
            <w:pPr>
              <w:pStyle w:val="TableParagraph"/>
              <w:ind w:right="4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</w:tr>
      <w:tr w:rsidR="00D47591" w14:paraId="06F9FF13" w14:textId="77777777">
        <w:trPr>
          <w:trHeight w:val="267"/>
        </w:trPr>
        <w:tc>
          <w:tcPr>
            <w:tcW w:w="1346" w:type="dxa"/>
          </w:tcPr>
          <w:p w14:paraId="067F580B" w14:textId="77777777" w:rsidR="00D47591" w:rsidRDefault="001D2694">
            <w:pPr>
              <w:pStyle w:val="TableParagraph"/>
              <w:spacing w:line="248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Below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60 %</w:t>
            </w:r>
          </w:p>
        </w:tc>
        <w:tc>
          <w:tcPr>
            <w:tcW w:w="3238" w:type="dxa"/>
          </w:tcPr>
          <w:p w14:paraId="5E615E5C" w14:textId="77777777" w:rsidR="00D47591" w:rsidRDefault="001D2694">
            <w:pPr>
              <w:pStyle w:val="TableParagraph"/>
              <w:spacing w:line="248" w:lineRule="exact"/>
              <w:ind w:left="144"/>
              <w:rPr>
                <w:b/>
                <w:sz w:val="24"/>
              </w:rPr>
            </w:pPr>
            <w:r>
              <w:rPr>
                <w:b/>
                <w:sz w:val="24"/>
              </w:rPr>
              <w:t>(below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149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points)</w:t>
            </w:r>
          </w:p>
        </w:tc>
        <w:tc>
          <w:tcPr>
            <w:tcW w:w="1428" w:type="dxa"/>
          </w:tcPr>
          <w:p w14:paraId="586DCA62" w14:textId="77777777" w:rsidR="00D47591" w:rsidRDefault="001D2694">
            <w:pPr>
              <w:pStyle w:val="TableParagraph"/>
              <w:spacing w:line="248" w:lineRule="exact"/>
              <w:ind w:right="8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F</w:t>
            </w:r>
          </w:p>
        </w:tc>
      </w:tr>
    </w:tbl>
    <w:p w14:paraId="3FBB3DD7" w14:textId="77777777" w:rsidR="00D47591" w:rsidRDefault="00D47591">
      <w:pPr>
        <w:pStyle w:val="BodyText"/>
        <w:spacing w:before="7"/>
        <w:rPr>
          <w:b/>
        </w:rPr>
      </w:pPr>
    </w:p>
    <w:p w14:paraId="0D4034F4" w14:textId="77777777" w:rsidR="00D47591" w:rsidRDefault="001D2694">
      <w:pPr>
        <w:pStyle w:val="BodyText"/>
        <w:ind w:left="120" w:right="332"/>
      </w:pPr>
      <w:r>
        <w:rPr>
          <w:b/>
        </w:rPr>
        <w:t>Statement of Plagiarism:</w:t>
      </w:r>
      <w:r>
        <w:rPr>
          <w:b/>
          <w:spacing w:val="1"/>
        </w:rPr>
        <w:t xml:space="preserve"> </w:t>
      </w:r>
      <w:r>
        <w:rPr>
          <w:color w:val="202020"/>
        </w:rPr>
        <w:t>The penalty for plagiarism, cheating, and other forms of academic dishonesty will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vary from incident to incident, depending upon the scope and magnitude of the offense and the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circumstances in which it occurred. Give credit where credit is due.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For additional information, such as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definitions and policies regarding plagiarism, cheating, academic dishonesty, and the appeal process click on</w:t>
      </w:r>
      <w:r>
        <w:rPr>
          <w:color w:val="202020"/>
          <w:spacing w:val="-52"/>
        </w:rPr>
        <w:t xml:space="preserve"> </w:t>
      </w:r>
      <w:r>
        <w:rPr>
          <w:color w:val="202020"/>
        </w:rPr>
        <w:t>the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following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link:</w:t>
      </w:r>
      <w:r>
        <w:rPr>
          <w:color w:val="202020"/>
          <w:spacing w:val="-1"/>
        </w:rPr>
        <w:t xml:space="preserve"> </w:t>
      </w:r>
      <w:hyperlink r:id="rId12" w:anchor="ed">
        <w:r>
          <w:rPr>
            <w:color w:val="6B006C"/>
            <w:u w:val="single" w:color="6B006C"/>
          </w:rPr>
          <w:t>http://www.drake.edu/studentlife/handbook-resources/handbook/academic/#ed</w:t>
        </w:r>
      </w:hyperlink>
    </w:p>
    <w:p w14:paraId="733C31EE" w14:textId="77777777" w:rsidR="00D47591" w:rsidRDefault="00D47591">
      <w:pPr>
        <w:pStyle w:val="BodyText"/>
        <w:rPr>
          <w:sz w:val="20"/>
        </w:rPr>
      </w:pPr>
    </w:p>
    <w:p w14:paraId="675467A0" w14:textId="77777777" w:rsidR="00D47591" w:rsidRDefault="00D47591">
      <w:pPr>
        <w:pStyle w:val="BodyText"/>
        <w:spacing w:before="9"/>
        <w:rPr>
          <w:sz w:val="22"/>
        </w:rPr>
      </w:pPr>
    </w:p>
    <w:p w14:paraId="2C18622F" w14:textId="77777777" w:rsidR="00D47591" w:rsidRDefault="001D2694">
      <w:pPr>
        <w:pStyle w:val="Heading1"/>
        <w:spacing w:before="51"/>
      </w:pPr>
      <w:r>
        <w:t>Accommodations</w:t>
      </w:r>
      <w:r>
        <w:rPr>
          <w:spacing w:val="-3"/>
        </w:rPr>
        <w:t xml:space="preserve"> </w:t>
      </w:r>
      <w:r>
        <w:t>Clause:</w:t>
      </w:r>
    </w:p>
    <w:p w14:paraId="3E7B5E9F" w14:textId="77777777" w:rsidR="00D47591" w:rsidRDefault="00D47591">
      <w:pPr>
        <w:pStyle w:val="BodyText"/>
        <w:rPr>
          <w:b/>
          <w:sz w:val="23"/>
        </w:rPr>
      </w:pPr>
    </w:p>
    <w:p w14:paraId="1DE9C06C" w14:textId="77777777" w:rsidR="00D47591" w:rsidRDefault="001D2694">
      <w:pPr>
        <w:pStyle w:val="BodyText"/>
        <w:ind w:left="120" w:right="275"/>
      </w:pPr>
      <w:r>
        <w:t>If you have a disability and will require academic accommodations in this course, please contact your</w:t>
      </w:r>
      <w:r>
        <w:rPr>
          <w:spacing w:val="1"/>
        </w:rPr>
        <w:t xml:space="preserve"> </w:t>
      </w:r>
      <w:r>
        <w:t>instructor at the beginning of the course or prior to the first official day of class. Accommodations are</w:t>
      </w:r>
      <w:r>
        <w:rPr>
          <w:spacing w:val="1"/>
        </w:rPr>
        <w:t xml:space="preserve"> </w:t>
      </w:r>
      <w:r>
        <w:t>coordinated by</w:t>
      </w:r>
      <w:r>
        <w:rPr>
          <w:spacing w:val="-5"/>
        </w:rPr>
        <w:t xml:space="preserve"> </w:t>
      </w:r>
      <w:r>
        <w:t>Michelle</w:t>
      </w:r>
      <w:r>
        <w:rPr>
          <w:spacing w:val="-3"/>
        </w:rPr>
        <w:t xml:space="preserve"> </w:t>
      </w:r>
      <w:r>
        <w:t>Laughlin.</w:t>
      </w:r>
      <w:r>
        <w:rPr>
          <w:spacing w:val="-5"/>
        </w:rPr>
        <w:t xml:space="preserve"> </w:t>
      </w:r>
      <w:r>
        <w:t>Jean</w:t>
      </w:r>
      <w:r>
        <w:rPr>
          <w:spacing w:val="-2"/>
        </w:rPr>
        <w:t xml:space="preserve"> </w:t>
      </w:r>
      <w:r>
        <w:t>Hansen may</w:t>
      </w:r>
      <w:r>
        <w:rPr>
          <w:spacing w:val="-2"/>
        </w:rPr>
        <w:t xml:space="preserve"> </w:t>
      </w:r>
      <w:r>
        <w:t>assist</w:t>
      </w:r>
      <w:r>
        <w:rPr>
          <w:spacing w:val="1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well.</w:t>
      </w:r>
      <w:r>
        <w:rPr>
          <w:spacing w:val="-4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contact</w:t>
      </w:r>
      <w:r>
        <w:rPr>
          <w:spacing w:val="-2"/>
        </w:rPr>
        <w:t xml:space="preserve"> </w:t>
      </w:r>
      <w:r>
        <w:t>information is</w:t>
      </w:r>
      <w:r>
        <w:rPr>
          <w:spacing w:val="-2"/>
        </w:rPr>
        <w:t xml:space="preserve"> </w:t>
      </w:r>
      <w:r>
        <w:t>listed</w:t>
      </w:r>
      <w:r>
        <w:rPr>
          <w:spacing w:val="1"/>
        </w:rPr>
        <w:t xml:space="preserve"> </w:t>
      </w:r>
      <w:r>
        <w:t>below:</w:t>
      </w:r>
    </w:p>
    <w:p w14:paraId="2B87ADBA" w14:textId="77777777" w:rsidR="00D47591" w:rsidRDefault="00D47591">
      <w:pPr>
        <w:pStyle w:val="BodyText"/>
        <w:spacing w:before="9"/>
        <w:rPr>
          <w:sz w:val="22"/>
        </w:rPr>
      </w:pPr>
    </w:p>
    <w:p w14:paraId="0F207EC8" w14:textId="77777777" w:rsidR="00D47591" w:rsidRDefault="001D2694">
      <w:pPr>
        <w:pStyle w:val="BodyText"/>
        <w:tabs>
          <w:tab w:val="left" w:pos="5159"/>
        </w:tabs>
        <w:spacing w:before="1"/>
        <w:ind w:left="120"/>
      </w:pPr>
      <w:r>
        <w:t>Michelle</w:t>
      </w:r>
      <w:r>
        <w:rPr>
          <w:spacing w:val="-3"/>
        </w:rPr>
        <w:t xml:space="preserve"> </w:t>
      </w:r>
      <w:r>
        <w:t>Laughlin</w:t>
      </w:r>
      <w:r>
        <w:tab/>
        <w:t>Jean</w:t>
      </w:r>
      <w:r>
        <w:rPr>
          <w:spacing w:val="1"/>
        </w:rPr>
        <w:t xml:space="preserve"> </w:t>
      </w:r>
      <w:r>
        <w:t>Hansen</w:t>
      </w:r>
    </w:p>
    <w:p w14:paraId="6CAC79B3" w14:textId="77777777" w:rsidR="00D47591" w:rsidRDefault="001D2694">
      <w:pPr>
        <w:pStyle w:val="BodyText"/>
        <w:tabs>
          <w:tab w:val="left" w:pos="5159"/>
          <w:tab w:val="right" w:pos="6525"/>
        </w:tabs>
        <w:spacing w:line="242" w:lineRule="auto"/>
        <w:ind w:left="120" w:right="2709"/>
      </w:pPr>
      <w:r>
        <w:t>Director</w:t>
      </w:r>
      <w:r>
        <w:rPr>
          <w:spacing w:val="-2"/>
        </w:rPr>
        <w:t xml:space="preserve"> </w:t>
      </w:r>
      <w:r>
        <w:t>of Student</w:t>
      </w:r>
      <w:r>
        <w:rPr>
          <w:spacing w:val="-3"/>
        </w:rPr>
        <w:t xml:space="preserve"> </w:t>
      </w:r>
      <w:r>
        <w:t>Disability</w:t>
      </w:r>
      <w:r>
        <w:rPr>
          <w:spacing w:val="-2"/>
        </w:rPr>
        <w:t xml:space="preserve"> </w:t>
      </w:r>
      <w:r>
        <w:t>Services</w:t>
      </w:r>
      <w:r>
        <w:tab/>
        <w:t>Sr. Online Instructional Designer</w:t>
      </w:r>
      <w:r>
        <w:rPr>
          <w:spacing w:val="-51"/>
        </w:rPr>
        <w:t xml:space="preserve"> </w:t>
      </w:r>
      <w:r>
        <w:t>515-271-1835</w:t>
      </w:r>
      <w:r>
        <w:tab/>
      </w:r>
      <w:r>
        <w:tab/>
        <w:t>515-201-9571</w:t>
      </w:r>
    </w:p>
    <w:p w14:paraId="2FC5A6F6" w14:textId="77777777" w:rsidR="00D47591" w:rsidRDefault="00DF63E2">
      <w:pPr>
        <w:pStyle w:val="BodyText"/>
        <w:tabs>
          <w:tab w:val="left" w:pos="5159"/>
        </w:tabs>
        <w:spacing w:line="289" w:lineRule="exact"/>
        <w:ind w:left="120"/>
      </w:pPr>
      <w:hyperlink r:id="rId13">
        <w:r w:rsidR="001D2694">
          <w:rPr>
            <w:color w:val="0000FF"/>
            <w:u w:val="single" w:color="0000FF"/>
          </w:rPr>
          <w:t>michelle.laughlin@drake.edu</w:t>
        </w:r>
      </w:hyperlink>
      <w:r w:rsidR="001D2694">
        <w:rPr>
          <w:color w:val="0000FF"/>
        </w:rPr>
        <w:tab/>
      </w:r>
      <w:hyperlink r:id="rId14">
        <w:r w:rsidR="001D2694">
          <w:rPr>
            <w:color w:val="0000FF"/>
            <w:u w:val="single" w:color="0000FF"/>
          </w:rPr>
          <w:t>jean.hansen@drake.edu</w:t>
        </w:r>
      </w:hyperlink>
    </w:p>
    <w:sectPr w:rsidR="00D47591">
      <w:pgSz w:w="12240" w:h="15840"/>
      <w:pgMar w:top="920" w:right="620" w:bottom="1080" w:left="600" w:header="0" w:footer="8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048C9D" w14:textId="77777777" w:rsidR="001D2694" w:rsidRDefault="001D2694">
      <w:r>
        <w:separator/>
      </w:r>
    </w:p>
  </w:endnote>
  <w:endnote w:type="continuationSeparator" w:id="0">
    <w:p w14:paraId="65934C3C" w14:textId="77777777" w:rsidR="001D2694" w:rsidRDefault="001D2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73FD7" w14:textId="78DFF869" w:rsidR="00D47591" w:rsidRDefault="00DF63E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A74E6B4" wp14:editId="0C3C1AE2">
              <wp:simplePos x="0" y="0"/>
              <wp:positionH relativeFrom="page">
                <wp:posOffset>7206615</wp:posOffset>
              </wp:positionH>
              <wp:positionV relativeFrom="page">
                <wp:posOffset>9355455</wp:posOffset>
              </wp:positionV>
              <wp:extent cx="159385" cy="16700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38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B71A32" w14:textId="77777777" w:rsidR="00D47591" w:rsidRDefault="001D2694">
                          <w:pPr>
                            <w:spacing w:before="12"/>
                            <w:ind w:left="60"/>
                            <w:rPr>
                              <w:rFonts w:ascii="Arial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74E6B4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567.45pt;margin-top:736.65pt;width:12.55pt;height:13.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" filled="f" stroked="f">
              <v:textbox inset="0,0,0,0">
                <w:txbxContent>
                  <w:p w14:paraId="7BB71A32" w14:textId="77777777" w:rsidR="00D47591" w:rsidRDefault="001D2694">
                    <w:pPr>
                      <w:spacing w:before="12"/>
                      <w:ind w:left="60"/>
                      <w:rPr>
                        <w:rFonts w:ascii="Arial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A30A9A" w14:textId="77777777" w:rsidR="001D2694" w:rsidRDefault="001D2694">
      <w:r>
        <w:separator/>
      </w:r>
    </w:p>
  </w:footnote>
  <w:footnote w:type="continuationSeparator" w:id="0">
    <w:p w14:paraId="25DA8A9E" w14:textId="77777777" w:rsidR="001D2694" w:rsidRDefault="001D26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E1875"/>
    <w:multiLevelType w:val="hybridMultilevel"/>
    <w:tmpl w:val="DB60B47A"/>
    <w:lvl w:ilvl="0" w:tplc="42D8E65A">
      <w:start w:val="1"/>
      <w:numFmt w:val="decimal"/>
      <w:lvlText w:val="%1."/>
      <w:lvlJc w:val="left"/>
      <w:pPr>
        <w:ind w:left="84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86248DCC">
      <w:numFmt w:val="bullet"/>
      <w:lvlText w:val="•"/>
      <w:lvlJc w:val="left"/>
      <w:pPr>
        <w:ind w:left="1858" w:hanging="360"/>
      </w:pPr>
      <w:rPr>
        <w:rFonts w:hint="default"/>
        <w:lang w:val="en-US" w:eastAsia="en-US" w:bidi="ar-SA"/>
      </w:rPr>
    </w:lvl>
    <w:lvl w:ilvl="2" w:tplc="6B783B52">
      <w:numFmt w:val="bullet"/>
      <w:lvlText w:val="•"/>
      <w:lvlJc w:val="left"/>
      <w:pPr>
        <w:ind w:left="2876" w:hanging="360"/>
      </w:pPr>
      <w:rPr>
        <w:rFonts w:hint="default"/>
        <w:lang w:val="en-US" w:eastAsia="en-US" w:bidi="ar-SA"/>
      </w:rPr>
    </w:lvl>
    <w:lvl w:ilvl="3" w:tplc="29B44EBE">
      <w:numFmt w:val="bullet"/>
      <w:lvlText w:val="•"/>
      <w:lvlJc w:val="left"/>
      <w:pPr>
        <w:ind w:left="3894" w:hanging="360"/>
      </w:pPr>
      <w:rPr>
        <w:rFonts w:hint="default"/>
        <w:lang w:val="en-US" w:eastAsia="en-US" w:bidi="ar-SA"/>
      </w:rPr>
    </w:lvl>
    <w:lvl w:ilvl="4" w:tplc="5C2C7DDE">
      <w:numFmt w:val="bullet"/>
      <w:lvlText w:val="•"/>
      <w:lvlJc w:val="left"/>
      <w:pPr>
        <w:ind w:left="4912" w:hanging="360"/>
      </w:pPr>
      <w:rPr>
        <w:rFonts w:hint="default"/>
        <w:lang w:val="en-US" w:eastAsia="en-US" w:bidi="ar-SA"/>
      </w:rPr>
    </w:lvl>
    <w:lvl w:ilvl="5" w:tplc="2A94BBAA">
      <w:numFmt w:val="bullet"/>
      <w:lvlText w:val="•"/>
      <w:lvlJc w:val="left"/>
      <w:pPr>
        <w:ind w:left="5930" w:hanging="360"/>
      </w:pPr>
      <w:rPr>
        <w:rFonts w:hint="default"/>
        <w:lang w:val="en-US" w:eastAsia="en-US" w:bidi="ar-SA"/>
      </w:rPr>
    </w:lvl>
    <w:lvl w:ilvl="6" w:tplc="E1E6D084">
      <w:numFmt w:val="bullet"/>
      <w:lvlText w:val="•"/>
      <w:lvlJc w:val="left"/>
      <w:pPr>
        <w:ind w:left="6948" w:hanging="360"/>
      </w:pPr>
      <w:rPr>
        <w:rFonts w:hint="default"/>
        <w:lang w:val="en-US" w:eastAsia="en-US" w:bidi="ar-SA"/>
      </w:rPr>
    </w:lvl>
    <w:lvl w:ilvl="7" w:tplc="D572F7B4">
      <w:numFmt w:val="bullet"/>
      <w:lvlText w:val="•"/>
      <w:lvlJc w:val="left"/>
      <w:pPr>
        <w:ind w:left="7966" w:hanging="360"/>
      </w:pPr>
      <w:rPr>
        <w:rFonts w:hint="default"/>
        <w:lang w:val="en-US" w:eastAsia="en-US" w:bidi="ar-SA"/>
      </w:rPr>
    </w:lvl>
    <w:lvl w:ilvl="8" w:tplc="72C0C16C">
      <w:numFmt w:val="bullet"/>
      <w:lvlText w:val="•"/>
      <w:lvlJc w:val="left"/>
      <w:pPr>
        <w:ind w:left="8984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68CE7556"/>
    <w:multiLevelType w:val="hybridMultilevel"/>
    <w:tmpl w:val="6BCCF96C"/>
    <w:lvl w:ilvl="0" w:tplc="5CCA101C">
      <w:start w:val="1"/>
      <w:numFmt w:val="decimal"/>
      <w:lvlText w:val="%1."/>
      <w:lvlJc w:val="left"/>
      <w:pPr>
        <w:ind w:left="84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4424A8F2">
      <w:numFmt w:val="bullet"/>
      <w:lvlText w:val="•"/>
      <w:lvlJc w:val="left"/>
      <w:pPr>
        <w:ind w:left="1858" w:hanging="360"/>
      </w:pPr>
      <w:rPr>
        <w:rFonts w:hint="default"/>
        <w:lang w:val="en-US" w:eastAsia="en-US" w:bidi="ar-SA"/>
      </w:rPr>
    </w:lvl>
    <w:lvl w:ilvl="2" w:tplc="EFD67760">
      <w:numFmt w:val="bullet"/>
      <w:lvlText w:val="•"/>
      <w:lvlJc w:val="left"/>
      <w:pPr>
        <w:ind w:left="2876" w:hanging="360"/>
      </w:pPr>
      <w:rPr>
        <w:rFonts w:hint="default"/>
        <w:lang w:val="en-US" w:eastAsia="en-US" w:bidi="ar-SA"/>
      </w:rPr>
    </w:lvl>
    <w:lvl w:ilvl="3" w:tplc="01404982">
      <w:numFmt w:val="bullet"/>
      <w:lvlText w:val="•"/>
      <w:lvlJc w:val="left"/>
      <w:pPr>
        <w:ind w:left="3894" w:hanging="360"/>
      </w:pPr>
      <w:rPr>
        <w:rFonts w:hint="default"/>
        <w:lang w:val="en-US" w:eastAsia="en-US" w:bidi="ar-SA"/>
      </w:rPr>
    </w:lvl>
    <w:lvl w:ilvl="4" w:tplc="71540AD0">
      <w:numFmt w:val="bullet"/>
      <w:lvlText w:val="•"/>
      <w:lvlJc w:val="left"/>
      <w:pPr>
        <w:ind w:left="4912" w:hanging="360"/>
      </w:pPr>
      <w:rPr>
        <w:rFonts w:hint="default"/>
        <w:lang w:val="en-US" w:eastAsia="en-US" w:bidi="ar-SA"/>
      </w:rPr>
    </w:lvl>
    <w:lvl w:ilvl="5" w:tplc="30800A3C">
      <w:numFmt w:val="bullet"/>
      <w:lvlText w:val="•"/>
      <w:lvlJc w:val="left"/>
      <w:pPr>
        <w:ind w:left="5930" w:hanging="360"/>
      </w:pPr>
      <w:rPr>
        <w:rFonts w:hint="default"/>
        <w:lang w:val="en-US" w:eastAsia="en-US" w:bidi="ar-SA"/>
      </w:rPr>
    </w:lvl>
    <w:lvl w:ilvl="6" w:tplc="D948618E">
      <w:numFmt w:val="bullet"/>
      <w:lvlText w:val="•"/>
      <w:lvlJc w:val="left"/>
      <w:pPr>
        <w:ind w:left="6948" w:hanging="360"/>
      </w:pPr>
      <w:rPr>
        <w:rFonts w:hint="default"/>
        <w:lang w:val="en-US" w:eastAsia="en-US" w:bidi="ar-SA"/>
      </w:rPr>
    </w:lvl>
    <w:lvl w:ilvl="7" w:tplc="058C28B8">
      <w:numFmt w:val="bullet"/>
      <w:lvlText w:val="•"/>
      <w:lvlJc w:val="left"/>
      <w:pPr>
        <w:ind w:left="7966" w:hanging="360"/>
      </w:pPr>
      <w:rPr>
        <w:rFonts w:hint="default"/>
        <w:lang w:val="en-US" w:eastAsia="en-US" w:bidi="ar-SA"/>
      </w:rPr>
    </w:lvl>
    <w:lvl w:ilvl="8" w:tplc="8AC63F6C">
      <w:numFmt w:val="bullet"/>
      <w:lvlText w:val="•"/>
      <w:lvlJc w:val="left"/>
      <w:pPr>
        <w:ind w:left="8984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6FEB59E8"/>
    <w:multiLevelType w:val="hybridMultilevel"/>
    <w:tmpl w:val="D52CB16E"/>
    <w:lvl w:ilvl="0" w:tplc="3EDE3DDE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100"/>
        <w:lang w:val="en-US" w:eastAsia="en-US" w:bidi="ar-SA"/>
      </w:rPr>
    </w:lvl>
    <w:lvl w:ilvl="1" w:tplc="B98CDBCC">
      <w:numFmt w:val="bullet"/>
      <w:lvlText w:val="•"/>
      <w:lvlJc w:val="left"/>
      <w:pPr>
        <w:ind w:left="1858" w:hanging="360"/>
      </w:pPr>
      <w:rPr>
        <w:rFonts w:hint="default"/>
        <w:lang w:val="en-US" w:eastAsia="en-US" w:bidi="ar-SA"/>
      </w:rPr>
    </w:lvl>
    <w:lvl w:ilvl="2" w:tplc="C54CA376">
      <w:numFmt w:val="bullet"/>
      <w:lvlText w:val="•"/>
      <w:lvlJc w:val="left"/>
      <w:pPr>
        <w:ind w:left="2876" w:hanging="360"/>
      </w:pPr>
      <w:rPr>
        <w:rFonts w:hint="default"/>
        <w:lang w:val="en-US" w:eastAsia="en-US" w:bidi="ar-SA"/>
      </w:rPr>
    </w:lvl>
    <w:lvl w:ilvl="3" w:tplc="4D96E420">
      <w:numFmt w:val="bullet"/>
      <w:lvlText w:val="•"/>
      <w:lvlJc w:val="left"/>
      <w:pPr>
        <w:ind w:left="3894" w:hanging="360"/>
      </w:pPr>
      <w:rPr>
        <w:rFonts w:hint="default"/>
        <w:lang w:val="en-US" w:eastAsia="en-US" w:bidi="ar-SA"/>
      </w:rPr>
    </w:lvl>
    <w:lvl w:ilvl="4" w:tplc="3F32EA5E">
      <w:numFmt w:val="bullet"/>
      <w:lvlText w:val="•"/>
      <w:lvlJc w:val="left"/>
      <w:pPr>
        <w:ind w:left="4912" w:hanging="360"/>
      </w:pPr>
      <w:rPr>
        <w:rFonts w:hint="default"/>
        <w:lang w:val="en-US" w:eastAsia="en-US" w:bidi="ar-SA"/>
      </w:rPr>
    </w:lvl>
    <w:lvl w:ilvl="5" w:tplc="BC1E5F4A">
      <w:numFmt w:val="bullet"/>
      <w:lvlText w:val="•"/>
      <w:lvlJc w:val="left"/>
      <w:pPr>
        <w:ind w:left="5930" w:hanging="360"/>
      </w:pPr>
      <w:rPr>
        <w:rFonts w:hint="default"/>
        <w:lang w:val="en-US" w:eastAsia="en-US" w:bidi="ar-SA"/>
      </w:rPr>
    </w:lvl>
    <w:lvl w:ilvl="6" w:tplc="187E1850">
      <w:numFmt w:val="bullet"/>
      <w:lvlText w:val="•"/>
      <w:lvlJc w:val="left"/>
      <w:pPr>
        <w:ind w:left="6948" w:hanging="360"/>
      </w:pPr>
      <w:rPr>
        <w:rFonts w:hint="default"/>
        <w:lang w:val="en-US" w:eastAsia="en-US" w:bidi="ar-SA"/>
      </w:rPr>
    </w:lvl>
    <w:lvl w:ilvl="7" w:tplc="1CB49A62">
      <w:numFmt w:val="bullet"/>
      <w:lvlText w:val="•"/>
      <w:lvlJc w:val="left"/>
      <w:pPr>
        <w:ind w:left="7966" w:hanging="360"/>
      </w:pPr>
      <w:rPr>
        <w:rFonts w:hint="default"/>
        <w:lang w:val="en-US" w:eastAsia="en-US" w:bidi="ar-SA"/>
      </w:rPr>
    </w:lvl>
    <w:lvl w:ilvl="8" w:tplc="273CB052">
      <w:numFmt w:val="bullet"/>
      <w:lvlText w:val="•"/>
      <w:lvlJc w:val="left"/>
      <w:pPr>
        <w:ind w:left="8984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591"/>
    <w:rsid w:val="001D2694"/>
    <w:rsid w:val="00D47591"/>
    <w:rsid w:val="00DB3B55"/>
    <w:rsid w:val="00DF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2D4D8618"/>
  <w15:docId w15:val="{74918915-1414-4546-B046-CFAF0CC0A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40" w:hanging="360"/>
    </w:pPr>
  </w:style>
  <w:style w:type="paragraph" w:customStyle="1" w:styleId="TableParagraph">
    <w:name w:val="Table Paragraph"/>
    <w:basedOn w:val="Normal"/>
    <w:uiPriority w:val="1"/>
    <w:qFormat/>
    <w:pPr>
      <w:spacing w:line="271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michelle.laughlin@drake.ed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drake.edu/studentlife/handbook-resources/handbook/academic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amber.kuehler@drake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jean.hansen@drak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9052BCA98C43419276E936B16ADAC7" ma:contentTypeVersion="14" ma:contentTypeDescription="Create a new document." ma:contentTypeScope="" ma:versionID="75d7f75aa0b717653e03513955d6eb31">
  <xsd:schema xmlns:xsd="http://www.w3.org/2001/XMLSchema" xmlns:xs="http://www.w3.org/2001/XMLSchema" xmlns:p="http://schemas.microsoft.com/office/2006/metadata/properties" xmlns:ns3="af3cbe64-3e2a-45cc-92db-add46a6e5a37" xmlns:ns4="b68e3429-a608-4c6c-8729-22d0d5b16a0d" targetNamespace="http://schemas.microsoft.com/office/2006/metadata/properties" ma:root="true" ma:fieldsID="17ca8a1619526ca4ef13f04a04eaa73e" ns3:_="" ns4:_="">
    <xsd:import namespace="af3cbe64-3e2a-45cc-92db-add46a6e5a37"/>
    <xsd:import namespace="b68e3429-a608-4c6c-8729-22d0d5b16a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3cbe64-3e2a-45cc-92db-add46a6e5a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8e3429-a608-4c6c-8729-22d0d5b16a0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D1AEEA-6550-4190-B129-C7EF7C626319}">
  <ds:schemaRefs>
    <ds:schemaRef ds:uri="b68e3429-a608-4c6c-8729-22d0d5b16a0d"/>
    <ds:schemaRef ds:uri="http://purl.org/dc/elements/1.1/"/>
    <ds:schemaRef ds:uri="af3cbe64-3e2a-45cc-92db-add46a6e5a37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21FE767D-3205-4DE1-9DEA-428901C631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7CB8A8-790D-4BD6-BF3D-EEFE1B4D2E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3cbe64-3e2a-45cc-92db-add46a6e5a37"/>
    <ds:schemaRef ds:uri="b68e3429-a608-4c6c-8729-22d0d5b16a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WDMCSD</Company>
  <LinksUpToDate>false</LinksUpToDate>
  <CharactersWithSpaces>5245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Cross</dc:creator>
  <cp:lastModifiedBy>Tracy Davies</cp:lastModifiedBy>
  <cp:revision>2</cp:revision>
  <dcterms:created xsi:type="dcterms:W3CDTF">2022-07-08T14:15:00Z</dcterms:created>
  <dcterms:modified xsi:type="dcterms:W3CDTF">2022-07-08T14:15:00Z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2021-08-18T00:00:00Z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2022-04-24T00:00:00Z</vt:filetime>
  </property>
  <property fmtid="{D5CDD505-2E9C-101B-9397-08002B2CF9AE}" pid="5" name="ContentTypeId">
    <vt:lpwstr>0x010100B59052BCA98C43419276E936B16ADAC7</vt:lpwstr>
  </property>
</Properties>
</file>